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334C54">
          <w:pPr>
            <w:rPr>
              <w:rFonts w:ascii="Sylfaen" w:hAnsi="Sylfaen"/>
              <w:lang w:val="ka-GE"/>
            </w:rPr>
          </w:pPr>
          <w:r>
            <w:rPr>
              <w:rFonts w:ascii="Sylfaen" w:hAnsi="Sylfaen"/>
              <w:noProof/>
              <w:lang w:val="en-GB" w:eastAsia="en-GB" w:bidi="he-IL"/>
            </w:rPr>
            <w:drawing>
              <wp:anchor distT="0" distB="0" distL="114300" distR="114300" simplePos="0" relativeHeight="251658240" behindDoc="0" locked="0" layoutInCell="1" allowOverlap="1">
                <wp:simplePos x="0" y="0"/>
                <wp:positionH relativeFrom="column">
                  <wp:posOffset>-720090</wp:posOffset>
                </wp:positionH>
                <wp:positionV relativeFrom="paragraph">
                  <wp:posOffset>-1544320</wp:posOffset>
                </wp:positionV>
                <wp:extent cx="7772728" cy="100822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1743" cy="10093948"/>
                        </a:xfrm>
                        <a:prstGeom prst="rect">
                          <a:avLst/>
                        </a:prstGeom>
                      </pic:spPr>
                    </pic:pic>
                  </a:graphicData>
                </a:graphic>
                <wp14:sizeRelH relativeFrom="page">
                  <wp14:pctWidth>0</wp14:pctWidth>
                </wp14:sizeRelH>
                <wp14:sizeRelV relativeFrom="page">
                  <wp14:pctHeight>0</wp14:pctHeight>
                </wp14:sizeRelV>
              </wp:anchor>
            </w:drawing>
          </w:r>
        </w:p>
        <w:p w:rsidR="0044318B" w:rsidRDefault="0044318B"/>
        <w:p w:rsidR="0044318B" w:rsidRDefault="0044318B"/>
        <w:p w:rsidR="00B7182D" w:rsidRDefault="00645C75"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მისი შვილობილი კომპანია შპს „სან სთორზ“-ი აცხადებს ტენდერს თანამშრომლების და მათი ოჯახის წევრების (შვილები 21 წლის ჩათვლით), ჯანმრთელობის</w:t>
      </w:r>
      <w:r w:rsidR="007B48A8"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და უბედური შემთხვევის</w:t>
      </w:r>
      <w:r w:rsidRPr="00771632">
        <w:rPr>
          <w:rFonts w:ascii="Sylfaen" w:hAnsi="Sylfaen" w:cs="Sylfaen"/>
          <w:color w:val="000000" w:themeColor="text1"/>
          <w:sz w:val="28"/>
          <w:szCs w:val="28"/>
          <w:lang w:val="ka-GE"/>
        </w:rPr>
        <w:t xml:space="preserve"> დაზღვევაზე. ორივე კომპანიაში თანამშრომელთა საერთო რაოდენობა დაახლოებით შეადგენს </w:t>
      </w:r>
      <w:r w:rsidR="007516BB" w:rsidRPr="00771632">
        <w:rPr>
          <w:rFonts w:ascii="Sylfaen" w:hAnsi="Sylfaen" w:cs="Sylfaen"/>
          <w:color w:val="000000" w:themeColor="text1"/>
          <w:sz w:val="28"/>
          <w:szCs w:val="28"/>
        </w:rPr>
        <w:t>1</w:t>
      </w:r>
      <w:r w:rsidR="007B48A8" w:rsidRPr="00771632">
        <w:rPr>
          <w:rFonts w:ascii="Sylfaen" w:hAnsi="Sylfaen" w:cs="Sylfaen"/>
          <w:color w:val="000000" w:themeColor="text1"/>
          <w:sz w:val="28"/>
          <w:szCs w:val="28"/>
        </w:rPr>
        <w:t>0</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უბედური შემთხვევის დაზღვევით დაეზღვევა დაახლოებით 150 თანამშრომელი (მაღალი რისკის სამუშაოებზე დასაქმებული თანამშრომლები).</w:t>
      </w:r>
    </w:p>
    <w:p w:rsidR="00771632" w:rsidRDefault="00FB7BE2" w:rsidP="00880170">
      <w:pPr>
        <w:jc w:val="both"/>
        <w:rPr>
          <w:rFonts w:ascii="Sylfaen" w:hAnsi="Sylfaen" w:cs="Sylfaen"/>
          <w:b/>
          <w:bCs/>
          <w:color w:val="000000" w:themeColor="text1"/>
          <w:sz w:val="30"/>
          <w:szCs w:val="30"/>
          <w:lang w:val="ka-GE"/>
        </w:rPr>
      </w:pPr>
      <w:r w:rsidRPr="00771632">
        <w:rPr>
          <w:rFonts w:ascii="Sylfaen" w:hAnsi="Sylfaen" w:cs="Sylfaen"/>
          <w:b/>
          <w:bCs/>
          <w:color w:val="000000" w:themeColor="text1"/>
          <w:sz w:val="30"/>
          <w:szCs w:val="30"/>
          <w:lang w:val="ka-GE"/>
        </w:rPr>
        <w:t>სადაზღვევო პერიოდი 1.08.201</w:t>
      </w:r>
      <w:r w:rsidR="007B48A8" w:rsidRPr="00771632">
        <w:rPr>
          <w:rFonts w:ascii="Sylfaen" w:hAnsi="Sylfaen" w:cs="Sylfaen"/>
          <w:b/>
          <w:bCs/>
          <w:color w:val="000000" w:themeColor="text1"/>
          <w:sz w:val="30"/>
          <w:szCs w:val="30"/>
        </w:rPr>
        <w:t>7</w:t>
      </w:r>
      <w:r w:rsidRPr="00771632">
        <w:rPr>
          <w:rFonts w:ascii="Sylfaen" w:hAnsi="Sylfaen" w:cs="Sylfaen"/>
          <w:b/>
          <w:bCs/>
          <w:color w:val="000000" w:themeColor="text1"/>
          <w:sz w:val="30"/>
          <w:szCs w:val="30"/>
          <w:lang w:val="ka-GE"/>
        </w:rPr>
        <w:t>– 31.07.201</w:t>
      </w:r>
      <w:r w:rsidR="00B0134C" w:rsidRPr="00771632">
        <w:rPr>
          <w:rFonts w:ascii="Sylfaen" w:hAnsi="Sylfaen" w:cs="Sylfaen"/>
          <w:b/>
          <w:bCs/>
          <w:color w:val="000000" w:themeColor="text1"/>
          <w:sz w:val="30"/>
          <w:szCs w:val="30"/>
          <w:lang w:val="ka-GE"/>
        </w:rPr>
        <w:t>8</w:t>
      </w:r>
      <w:r w:rsidRPr="00771632">
        <w:rPr>
          <w:rFonts w:ascii="Sylfaen" w:hAnsi="Sylfaen" w:cs="Sylfaen"/>
          <w:b/>
          <w:bCs/>
          <w:color w:val="000000" w:themeColor="text1"/>
          <w:sz w:val="30"/>
          <w:szCs w:val="30"/>
          <w:lang w:val="ka-GE"/>
        </w:rPr>
        <w:t>.</w:t>
      </w:r>
    </w:p>
    <w:p w:rsidR="00880170" w:rsidRPr="00880170" w:rsidRDefault="00880170" w:rsidP="00880170">
      <w:pPr>
        <w:jc w:val="both"/>
        <w:rPr>
          <w:rFonts w:ascii="Sylfaen" w:hAnsi="Sylfaen" w:cs="Sylfaen"/>
          <w:b/>
          <w:bCs/>
          <w:color w:val="000000" w:themeColor="text1"/>
          <w:sz w:val="16"/>
          <w:szCs w:val="16"/>
        </w:rPr>
      </w:pPr>
    </w:p>
    <w:p w:rsid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ამასთანავე უედური შემთხვევის დაზღვევის ძირითადი მოთხოვნები.</w:t>
      </w:r>
    </w:p>
    <w:p w:rsidR="00771632" w:rsidRPr="0066385C" w:rsidRDefault="00771632" w:rsidP="00771632">
      <w:pPr>
        <w:jc w:val="both"/>
        <w:rPr>
          <w:rFonts w:ascii="Sylfaen" w:hAnsi="Sylfaen" w:cs="Sylfaen"/>
          <w:bCs/>
          <w:color w:val="000000" w:themeColor="text1"/>
          <w:sz w:val="28"/>
          <w:szCs w:val="28"/>
          <w:lang w:val="ka-GE"/>
        </w:rPr>
      </w:pP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771632" w:rsidRDefault="006B348A" w:rsidP="00306B67">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დაზღვეულების დამატება</w:t>
      </w:r>
      <w:r w:rsidR="00CB655F" w:rsidRPr="00771632">
        <w:rPr>
          <w:rFonts w:ascii="Sylfaen" w:hAnsi="Sylfaen" w:cs="Sylfaen"/>
          <w:color w:val="000000" w:themeColor="text1"/>
          <w:sz w:val="26"/>
          <w:szCs w:val="26"/>
          <w:lang w:val="ka-GE"/>
        </w:rPr>
        <w:t xml:space="preserve"> უნდა</w:t>
      </w:r>
      <w:r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CB655F" w:rsidRPr="00771632">
        <w:rPr>
          <w:rFonts w:ascii="Sylfaen" w:hAnsi="Sylfaen" w:cs="Sylfaen"/>
          <w:color w:val="000000" w:themeColor="text1"/>
          <w:sz w:val="26"/>
          <w:szCs w:val="26"/>
          <w:lang w:val="ka-GE"/>
        </w:rPr>
        <w:t>9</w:t>
      </w:r>
      <w:r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Pr="00771632">
        <w:rPr>
          <w:rFonts w:ascii="Sylfaen" w:hAnsi="Sylfaen" w:cs="Sylfaen"/>
          <w:color w:val="000000" w:themeColor="text1"/>
          <w:sz w:val="26"/>
          <w:szCs w:val="26"/>
          <w:lang w:val="ka-GE"/>
        </w:rPr>
        <w:t xml:space="preserve">ხოლციელდებოდეს დაზღვევის მთლიანი პერიოდის განმავლობაში. </w:t>
      </w:r>
      <w:r w:rsidRPr="00771632">
        <w:rPr>
          <w:rFonts w:ascii="Sylfaen" w:hAnsi="Sylfaen" w:cs="Sylfaen"/>
          <w:b/>
          <w:color w:val="000000" w:themeColor="text1"/>
          <w:sz w:val="26"/>
          <w:szCs w:val="26"/>
          <w:lang w:val="ka-GE"/>
        </w:rPr>
        <w:t>ლიმიტები</w:t>
      </w:r>
      <w:r w:rsidR="00B0134C" w:rsidRPr="00771632">
        <w:rPr>
          <w:rFonts w:ascii="Sylfaen" w:hAnsi="Sylfaen" w:cs="Sylfaen"/>
          <w:b/>
          <w:color w:val="000000" w:themeColor="text1"/>
          <w:sz w:val="26"/>
          <w:szCs w:val="26"/>
          <w:lang w:val="ka-GE"/>
        </w:rPr>
        <w:t>ს/თანადაფარვის ოდენობა</w:t>
      </w:r>
      <w:r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Pr="00771632">
        <w:rPr>
          <w:rFonts w:ascii="Sylfaen" w:hAnsi="Sylfaen" w:cs="Sylfaen"/>
          <w:color w:val="000000" w:themeColor="text1"/>
          <w:sz w:val="26"/>
          <w:szCs w:val="26"/>
          <w:lang w:val="ka-GE"/>
        </w:rPr>
        <w:t xml:space="preserve"> ახალი თანამშრომლები და მათი ოჯახის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w:t>
      </w:r>
      <w:r w:rsidRPr="00771632">
        <w:rPr>
          <w:rFonts w:ascii="Sylfaen" w:hAnsi="Sylfaen" w:cs="Sylfaen"/>
          <w:color w:val="000000" w:themeColor="text1"/>
          <w:sz w:val="26"/>
          <w:szCs w:val="26"/>
          <w:lang w:val="ka-GE"/>
        </w:rPr>
        <w:lastRenderedPageBreak/>
        <w:t>პერიოდის განმავლობაში ახალდაბადებული შვილები უნდა ჩაერთონ სადაზღვევო კონტრაქტში შეუზღუდავად. ასევე, მათზე უნდა ვრცელდებოდეს</w:t>
      </w:r>
      <w:r w:rsidR="0023670E" w:rsidRPr="00771632">
        <w:rPr>
          <w:rFonts w:ascii="Sylfaen" w:hAnsi="Sylfaen" w:cs="Sylfaen"/>
          <w:color w:val="000000" w:themeColor="text1"/>
          <w:sz w:val="26"/>
          <w:szCs w:val="26"/>
          <w:lang w:val="en-US"/>
        </w:rPr>
        <w:t xml:space="preserve"> </w:t>
      </w:r>
      <w:r w:rsidRPr="00771632">
        <w:rPr>
          <w:rFonts w:ascii="Sylfaen" w:hAnsi="Sylfaen" w:cs="Sylfaen"/>
          <w:color w:val="000000" w:themeColor="text1"/>
          <w:sz w:val="26"/>
          <w:szCs w:val="26"/>
          <w:lang w:val="ka-GE"/>
        </w:rPr>
        <w:t>იგივე პირობები (თანაგადახდა/ლიმიტები/გამონაკლისები/</w:t>
      </w:r>
      <w:r w:rsidR="00B0134C" w:rsidRPr="00771632">
        <w:rPr>
          <w:rFonts w:ascii="Sylfaen" w:hAnsi="Sylfaen" w:cs="Sylfaen"/>
          <w:color w:val="000000" w:themeColor="text1"/>
          <w:sz w:val="26"/>
          <w:szCs w:val="26"/>
          <w:lang w:val="ka-GE"/>
        </w:rPr>
        <w:t xml:space="preserve"> მომსახურების </w:t>
      </w:r>
      <w:r w:rsidRPr="00771632">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306B67" w:rsidRPr="00771632" w:rsidRDefault="006B348A" w:rsidP="00306B67">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ნებისმიერი ტიპის სახელმწიფო დაზღვევის/პროგრამის არსებობა არ გამოიწვევს დაზღვეულის გადამისამართებას შესაბამის დაზღვევაზე/პროგრამაზე და სადაზღვევო კომპანია პრემიის სანაცვლოდ გაუწევს დაზღვეულს ყველა იმ სერვისს, რომელიც მას ეკუთვნის სადაზღვევო ბარათის მიხედვით. ასეთი პირობა არ გავრცელდება იმ შემთხვევებზე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რომელიც არ საჭიროებს სახელმწიფო დაზღვევით ან პროგრამით სარგებლობისთვის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უფლებამოსიალია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ასევე იმ შემთხვევაში, თუ დადგა ასეთი ტიპის შემთხვევა, და მომსახურების ღირებულება აღემატება ასეთი ტიპის პროგრამებით ანაზღაურებად თანხებს,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ლის გადახდაც სხვაგვარად მოუწევდა თვითონ დაზღვეულს ბარათის ლიმიტების და თანაგადახდების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6C60E3" w:rsidRPr="00771632" w:rsidRDefault="00C72059" w:rsidP="006C60E3">
      <w:pPr>
        <w:spacing w:after="0" w:line="240" w:lineRule="auto"/>
        <w:ind w:firstLine="720"/>
        <w:rPr>
          <w:rFonts w:ascii="Sylfaen" w:hAnsi="Sylfaen" w:cs="Sylfaen"/>
          <w:color w:val="000000" w:themeColor="text1"/>
          <w:sz w:val="26"/>
          <w:szCs w:val="26"/>
          <w:lang w:val="ka-GE"/>
        </w:rPr>
      </w:pPr>
      <w:r w:rsidRPr="00771632">
        <w:rPr>
          <w:rFonts w:ascii="Sylfaen" w:hAnsi="Sylfaen"/>
          <w:sz w:val="26"/>
          <w:szCs w:val="26"/>
          <w:lang w:val="ka-GE"/>
        </w:rPr>
        <w:t xml:space="preserve"> </w:t>
      </w:r>
      <w:r w:rsidRPr="00771632">
        <w:rPr>
          <w:rFonts w:ascii="Sylfaen" w:hAnsi="Sylfaen"/>
          <w:sz w:val="26"/>
          <w:szCs w:val="26"/>
          <w:lang w:val="ka-GE"/>
        </w:rPr>
        <w:tab/>
      </w:r>
      <w:r w:rsidR="00306B67" w:rsidRPr="00771632">
        <w:rPr>
          <w:rFonts w:ascii="Sylfaen" w:hAnsi="Sylfaen"/>
          <w:sz w:val="26"/>
          <w:szCs w:val="26"/>
          <w:lang w:val="ka-GE"/>
        </w:rPr>
        <w:t>ა)</w:t>
      </w:r>
      <w:r w:rsidRPr="00771632">
        <w:rPr>
          <w:rFonts w:ascii="Sylfaen" w:hAnsi="Sylfaen"/>
          <w:sz w:val="26"/>
          <w:szCs w:val="26"/>
          <w:lang w:val="ka-GE"/>
        </w:rPr>
        <w:t xml:space="preserve"> </w:t>
      </w:r>
      <w:r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(მოთხოვნილი</w:t>
      </w:r>
    </w:p>
    <w:p w:rsidR="00C72059" w:rsidRPr="00771632" w:rsidRDefault="006C60E3" w:rsidP="006C60E3">
      <w:pPr>
        <w:spacing w:after="0" w:line="240" w:lineRule="auto"/>
        <w:ind w:firstLine="720"/>
        <w:rPr>
          <w:rFonts w:ascii="Sylfaen" w:hAnsi="Sylfaen"/>
          <w:sz w:val="26"/>
          <w:szCs w:val="26"/>
          <w:lang w:val="ka-GE"/>
        </w:rPr>
      </w:pPr>
      <w:r w:rsidRPr="00771632">
        <w:rPr>
          <w:rFonts w:ascii="Sylfaen" w:hAnsi="Sylfaen" w:cs="Sylfaen"/>
          <w:color w:val="000000" w:themeColor="text1"/>
          <w:sz w:val="26"/>
          <w:szCs w:val="26"/>
          <w:lang w:val="ka-GE"/>
        </w:rPr>
        <w:lastRenderedPageBreak/>
        <w:t xml:space="preserve">              ლიმიტების თანახმად)</w:t>
      </w:r>
      <w:r w:rsidR="00C72059" w:rsidRPr="00771632">
        <w:rPr>
          <w:rFonts w:ascii="Sylfaen" w:hAnsi="Sylfaen" w:cs="Sylfaen"/>
          <w:color w:val="000000" w:themeColor="text1"/>
          <w:sz w:val="26"/>
          <w:szCs w:val="26"/>
        </w:rPr>
        <w:t>;</w:t>
      </w:r>
    </w:p>
    <w:p w:rsidR="00C72059" w:rsidRPr="00771632" w:rsidRDefault="00C72059" w:rsidP="00C72059">
      <w:pPr>
        <w:spacing w:after="0" w:line="240" w:lineRule="auto"/>
        <w:ind w:left="720" w:right="384" w:firstLine="720"/>
        <w:rPr>
          <w:rFonts w:ascii="Sylfaen" w:hAnsi="Sylfaen" w:cs="Sylfaen"/>
          <w:color w:val="000000" w:themeColor="text1"/>
          <w:sz w:val="26"/>
          <w:szCs w:val="26"/>
          <w:lang w:val="ka-GE"/>
        </w:rPr>
      </w:pPr>
      <w:r w:rsidRPr="00771632">
        <w:rPr>
          <w:rFonts w:ascii="Sylfaen" w:hAnsi="Sylfaen"/>
          <w:sz w:val="26"/>
          <w:szCs w:val="26"/>
          <w:lang w:val="ka-GE"/>
        </w:rPr>
        <w:t xml:space="preserve">ბ) </w:t>
      </w:r>
      <w:r w:rsidRPr="00771632">
        <w:rPr>
          <w:rFonts w:ascii="Sylfaen" w:hAnsi="Sylfaen" w:cs="Sylfaen"/>
          <w:color w:val="000000" w:themeColor="text1"/>
          <w:sz w:val="26"/>
          <w:szCs w:val="26"/>
          <w:lang w:val="ka-GE"/>
        </w:rPr>
        <w:t xml:space="preserve">თანამშრომლების სიცოცხლისა და უბედური შემთხვევის </w:t>
      </w:r>
    </w:p>
    <w:p w:rsidR="00C72059" w:rsidRPr="00771632" w:rsidRDefault="006C60E3" w:rsidP="006C60E3">
      <w:pPr>
        <w:spacing w:after="0" w:line="240" w:lineRule="auto"/>
        <w:ind w:left="720" w:right="384" w:firstLine="720"/>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    </w:t>
      </w:r>
      <w:r w:rsidR="00C72059" w:rsidRPr="00771632">
        <w:rPr>
          <w:rFonts w:ascii="Sylfaen" w:hAnsi="Sylfaen" w:cs="Sylfaen"/>
          <w:color w:val="000000" w:themeColor="text1"/>
          <w:sz w:val="26"/>
          <w:szCs w:val="26"/>
          <w:lang w:val="ka-GE"/>
        </w:rPr>
        <w:t>დაზღვევა</w:t>
      </w:r>
      <w:r w:rsidRPr="00771632">
        <w:rPr>
          <w:rFonts w:ascii="Sylfaen" w:hAnsi="Sylfaen" w:cs="Sylfaen"/>
          <w:color w:val="000000" w:themeColor="text1"/>
          <w:sz w:val="26"/>
          <w:szCs w:val="26"/>
          <w:lang w:val="ka-GE"/>
        </w:rPr>
        <w:t xml:space="preserve"> (მოთხოვნილი ლიმიტების თანახმად);</w:t>
      </w:r>
    </w:p>
    <w:p w:rsidR="005663D6" w:rsidRPr="00771632" w:rsidRDefault="006C60E3" w:rsidP="006C60E3">
      <w:pPr>
        <w:spacing w:after="0" w:line="240" w:lineRule="auto"/>
        <w:ind w:left="720" w:right="384" w:firstLine="720"/>
        <w:rPr>
          <w:rFonts w:ascii="Sylfaen" w:hAnsi="Sylfaen" w:cs="Sylfaen"/>
          <w:color w:val="000000" w:themeColor="text1"/>
          <w:sz w:val="26"/>
          <w:szCs w:val="26"/>
          <w:lang w:val="ka-GE"/>
        </w:rPr>
      </w:pPr>
      <w:r w:rsidRPr="00771632">
        <w:rPr>
          <w:rFonts w:ascii="Sylfaen" w:hAnsi="Sylfaen"/>
          <w:sz w:val="26"/>
          <w:szCs w:val="26"/>
          <w:lang w:val="ka-GE"/>
        </w:rPr>
        <w:t>გ) ინდივიდუალური</w:t>
      </w:r>
      <w:r w:rsidR="006B348A" w:rsidRPr="00771632">
        <w:rPr>
          <w:rFonts w:ascii="Sylfaen" w:hAnsi="Sylfaen"/>
          <w:sz w:val="26"/>
          <w:szCs w:val="26"/>
          <w:lang w:val="ka-GE"/>
        </w:rPr>
        <w:t xml:space="preserve"> პაკეტის ღირებულება</w:t>
      </w:r>
      <w:r w:rsidR="00B713A3" w:rsidRPr="00771632">
        <w:rPr>
          <w:rFonts w:ascii="Sylfaen" w:hAnsi="Sylfaen"/>
          <w:sz w:val="26"/>
          <w:szCs w:val="26"/>
          <w:lang w:val="ka-GE"/>
        </w:rPr>
        <w:t>;</w:t>
      </w:r>
      <w:r w:rsidR="006B348A" w:rsidRPr="00771632">
        <w:rPr>
          <w:rFonts w:ascii="Sylfaen" w:hAnsi="Sylfaen"/>
          <w:sz w:val="26"/>
          <w:szCs w:val="26"/>
          <w:lang w:val="ka-GE"/>
        </w:rPr>
        <w:t xml:space="preserve">   </w:t>
      </w:r>
    </w:p>
    <w:p w:rsidR="005663D6" w:rsidRPr="00771632" w:rsidRDefault="00C72059" w:rsidP="006C60E3">
      <w:pPr>
        <w:spacing w:after="0" w:line="240" w:lineRule="auto"/>
        <w:ind w:firstLine="720"/>
        <w:rPr>
          <w:rFonts w:ascii="Sylfaen" w:hAnsi="Sylfaen"/>
          <w:sz w:val="26"/>
          <w:szCs w:val="26"/>
          <w:lang w:val="ka-GE"/>
        </w:rPr>
      </w:pPr>
      <w:r w:rsidRPr="00771632">
        <w:rPr>
          <w:rFonts w:ascii="Sylfaen" w:hAnsi="Sylfaen"/>
          <w:sz w:val="26"/>
          <w:szCs w:val="26"/>
          <w:lang w:val="ka-GE"/>
        </w:rPr>
        <w:t xml:space="preserve">      </w:t>
      </w:r>
      <w:r w:rsidR="006C60E3" w:rsidRPr="00771632">
        <w:rPr>
          <w:rFonts w:ascii="Sylfaen" w:hAnsi="Sylfaen"/>
          <w:sz w:val="26"/>
          <w:szCs w:val="26"/>
          <w:lang w:val="ka-GE"/>
        </w:rPr>
        <w:t xml:space="preserve">    დ</w:t>
      </w:r>
      <w:r w:rsidR="00306B67" w:rsidRPr="00771632">
        <w:rPr>
          <w:rFonts w:ascii="Sylfaen" w:hAnsi="Sylfaen"/>
          <w:sz w:val="26"/>
          <w:szCs w:val="26"/>
          <w:lang w:val="ka-GE"/>
        </w:rPr>
        <w:t>)</w:t>
      </w:r>
      <w:r w:rsidR="00497C29" w:rsidRPr="00771632">
        <w:rPr>
          <w:rFonts w:ascii="Sylfaen" w:hAnsi="Sylfaen"/>
          <w:sz w:val="26"/>
          <w:szCs w:val="26"/>
        </w:rPr>
        <w:t xml:space="preserve"> </w:t>
      </w:r>
      <w:r w:rsidR="006B348A" w:rsidRPr="00771632">
        <w:rPr>
          <w:rFonts w:ascii="Sylfaen" w:hAnsi="Sylfaen"/>
          <w:sz w:val="26"/>
          <w:szCs w:val="26"/>
          <w:lang w:val="ka-GE"/>
        </w:rPr>
        <w:t>საოჯახო პაკეტი</w:t>
      </w:r>
      <w:r w:rsidR="005663D6" w:rsidRPr="00771632">
        <w:rPr>
          <w:rFonts w:ascii="Sylfaen" w:hAnsi="Sylfaen"/>
          <w:sz w:val="26"/>
          <w:szCs w:val="26"/>
        </w:rPr>
        <w:t xml:space="preserve">ს </w:t>
      </w:r>
      <w:proofErr w:type="spellStart"/>
      <w:r w:rsidR="005663D6" w:rsidRPr="00771632">
        <w:rPr>
          <w:rFonts w:ascii="Sylfaen" w:hAnsi="Sylfaen"/>
          <w:sz w:val="26"/>
          <w:szCs w:val="26"/>
        </w:rPr>
        <w:t>ღირებულება</w:t>
      </w:r>
      <w:proofErr w:type="spellEnd"/>
      <w:r w:rsidR="00B713A3" w:rsidRPr="00771632">
        <w:rPr>
          <w:rFonts w:ascii="Sylfaen" w:hAnsi="Sylfaen"/>
          <w:sz w:val="26"/>
          <w:szCs w:val="26"/>
          <w:lang w:val="ka-GE"/>
        </w:rPr>
        <w:t>;</w:t>
      </w:r>
    </w:p>
    <w:p w:rsidR="005663D6" w:rsidRPr="00771632" w:rsidRDefault="00C72059" w:rsidP="006C60E3">
      <w:pPr>
        <w:spacing w:after="0" w:line="240" w:lineRule="auto"/>
        <w:ind w:firstLine="720"/>
        <w:rPr>
          <w:rFonts w:ascii="Sylfaen" w:hAnsi="Sylfaen"/>
          <w:sz w:val="26"/>
          <w:szCs w:val="26"/>
          <w:lang w:val="ka-GE"/>
        </w:rPr>
      </w:pPr>
      <w:r w:rsidRPr="00771632">
        <w:rPr>
          <w:rFonts w:ascii="Sylfaen" w:hAnsi="Sylfaen"/>
          <w:sz w:val="26"/>
          <w:szCs w:val="26"/>
          <w:lang w:val="ka-GE"/>
        </w:rPr>
        <w:t xml:space="preserve">      </w:t>
      </w:r>
      <w:r w:rsidR="006C60E3" w:rsidRPr="00771632">
        <w:rPr>
          <w:rFonts w:ascii="Sylfaen" w:hAnsi="Sylfaen"/>
          <w:sz w:val="26"/>
          <w:szCs w:val="26"/>
          <w:lang w:val="ka-GE"/>
        </w:rPr>
        <w:t xml:space="preserve">    ე</w:t>
      </w:r>
      <w:r w:rsidR="00306B67" w:rsidRPr="00771632">
        <w:rPr>
          <w:rFonts w:ascii="Sylfaen" w:hAnsi="Sylfaen"/>
          <w:sz w:val="26"/>
          <w:szCs w:val="26"/>
          <w:lang w:val="ka-GE"/>
        </w:rPr>
        <w:t>)</w:t>
      </w:r>
      <w:r w:rsidR="005663D6" w:rsidRPr="00771632">
        <w:rPr>
          <w:rFonts w:ascii="Sylfaen" w:hAnsi="Sylfaen"/>
          <w:sz w:val="26"/>
          <w:szCs w:val="26"/>
        </w:rPr>
        <w:t xml:space="preserve"> </w:t>
      </w:r>
      <w:r w:rsidR="00DE441C" w:rsidRPr="00771632">
        <w:rPr>
          <w:rFonts w:ascii="Sylfaen" w:hAnsi="Sylfaen"/>
          <w:sz w:val="26"/>
          <w:szCs w:val="26"/>
          <w:lang w:val="ka-GE"/>
        </w:rPr>
        <w:t>2 წევრიან</w:t>
      </w:r>
      <w:r w:rsidR="005663D6" w:rsidRPr="00771632">
        <w:rPr>
          <w:rFonts w:ascii="Sylfaen" w:hAnsi="Sylfaen"/>
          <w:sz w:val="26"/>
          <w:szCs w:val="26"/>
          <w:lang w:val="ka-GE"/>
        </w:rPr>
        <w:t>ი</w:t>
      </w:r>
      <w:r w:rsidR="00DE441C" w:rsidRPr="00771632">
        <w:rPr>
          <w:rFonts w:ascii="Sylfaen" w:hAnsi="Sylfaen"/>
          <w:sz w:val="26"/>
          <w:szCs w:val="26"/>
          <w:lang w:val="ka-GE"/>
        </w:rPr>
        <w:t xml:space="preserve"> </w:t>
      </w:r>
      <w:r w:rsidR="005663D6" w:rsidRPr="00771632">
        <w:rPr>
          <w:rFonts w:ascii="Sylfaen" w:hAnsi="Sylfaen"/>
          <w:sz w:val="26"/>
          <w:szCs w:val="26"/>
          <w:lang w:val="ka-GE"/>
        </w:rPr>
        <w:t xml:space="preserve">ოჯახის </w:t>
      </w:r>
      <w:r w:rsidR="00306B67" w:rsidRPr="00771632">
        <w:rPr>
          <w:rFonts w:ascii="Sylfaen" w:hAnsi="Sylfaen"/>
          <w:sz w:val="26"/>
          <w:szCs w:val="26"/>
          <w:lang w:val="ka-GE"/>
        </w:rPr>
        <w:t xml:space="preserve">პაკეტის </w:t>
      </w:r>
      <w:r w:rsidR="005663D6" w:rsidRPr="00771632">
        <w:rPr>
          <w:rFonts w:ascii="Sylfaen" w:hAnsi="Sylfaen"/>
          <w:sz w:val="26"/>
          <w:szCs w:val="26"/>
          <w:lang w:val="ka-GE"/>
        </w:rPr>
        <w:t>ღირებულება</w:t>
      </w:r>
      <w:r w:rsidR="00B713A3" w:rsidRPr="00771632">
        <w:rPr>
          <w:rFonts w:ascii="Sylfaen" w:hAnsi="Sylfaen"/>
          <w:sz w:val="26"/>
          <w:szCs w:val="26"/>
          <w:lang w:val="ka-GE"/>
        </w:rPr>
        <w:t>;</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2C029C" w:rsidRPr="00771632" w:rsidRDefault="002C029C" w:rsidP="00771632">
      <w:p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სასურველია: არასტანდარტული ოჯახის წევრების დაზღვევის შემოთავაზება (თანამშრომელთა მშობლები</w:t>
      </w:r>
      <w:r w:rsidR="00497C29" w:rsidRPr="00771632">
        <w:rPr>
          <w:rFonts w:ascii="Sylfaen" w:hAnsi="Sylfaen" w:cs="Sylfaen"/>
          <w:color w:val="000000" w:themeColor="text1"/>
          <w:sz w:val="26"/>
          <w:szCs w:val="26"/>
        </w:rPr>
        <w:t xml:space="preserve">, </w:t>
      </w:r>
      <w:r w:rsidR="00497C29" w:rsidRPr="00771632">
        <w:rPr>
          <w:rFonts w:ascii="Sylfaen" w:hAnsi="Sylfaen" w:cs="Sylfaen"/>
          <w:color w:val="000000" w:themeColor="text1"/>
          <w:sz w:val="26"/>
          <w:szCs w:val="26"/>
          <w:lang w:val="ka-GE"/>
        </w:rPr>
        <w:t>დ</w:t>
      </w:r>
      <w:r w:rsidR="006C60E3" w:rsidRPr="00771632">
        <w:rPr>
          <w:rFonts w:ascii="Sylfaen" w:hAnsi="Sylfaen" w:cs="Sylfaen"/>
          <w:color w:val="000000" w:themeColor="text1"/>
          <w:sz w:val="26"/>
          <w:szCs w:val="26"/>
          <w:lang w:val="ka-GE"/>
        </w:rPr>
        <w:t>ა</w:t>
      </w:r>
      <w:r w:rsidR="00497C29" w:rsidRPr="00771632">
        <w:rPr>
          <w:rFonts w:ascii="Sylfaen" w:hAnsi="Sylfaen" w:cs="Sylfaen"/>
          <w:color w:val="000000" w:themeColor="text1"/>
          <w:sz w:val="26"/>
          <w:szCs w:val="26"/>
          <w:lang w:val="ka-GE"/>
        </w:rPr>
        <w:t>, ძმ</w:t>
      </w:r>
      <w:r w:rsidR="006C60E3" w:rsidRPr="00771632">
        <w:rPr>
          <w:rFonts w:ascii="Sylfaen" w:hAnsi="Sylfaen" w:cs="Sylfaen"/>
          <w:color w:val="000000" w:themeColor="text1"/>
          <w:sz w:val="26"/>
          <w:szCs w:val="26"/>
          <w:lang w:val="ka-GE"/>
        </w:rPr>
        <w:t>ა</w:t>
      </w:r>
      <w:r w:rsidRPr="00771632">
        <w:rPr>
          <w:rFonts w:ascii="Sylfaen" w:hAnsi="Sylfaen" w:cs="Sylfaen"/>
          <w:color w:val="000000" w:themeColor="text1"/>
          <w:sz w:val="26"/>
          <w:szCs w:val="26"/>
          <w:lang w:val="ka-GE"/>
        </w:rPr>
        <w:t>)</w:t>
      </w:r>
    </w:p>
    <w:p w:rsidR="006B348A" w:rsidRPr="00771632" w:rsidRDefault="006B348A" w:rsidP="009C6E23">
      <w:pPr>
        <w:spacing w:after="0" w:line="240" w:lineRule="auto"/>
        <w:rPr>
          <w:rFonts w:ascii="Sylfaen" w:hAnsi="Sylfaen"/>
          <w:sz w:val="26"/>
          <w:szCs w:val="26"/>
          <w:lang w:val="ka-GE"/>
        </w:rPr>
      </w:pPr>
    </w:p>
    <w:p w:rsidR="006B348A" w:rsidRPr="00771632" w:rsidRDefault="00E91A00" w:rsidP="00771632">
      <w:pPr>
        <w:jc w:val="both"/>
        <w:rPr>
          <w:rFonts w:ascii="Sylfaen" w:hAnsi="Sylfaen"/>
          <w:b/>
          <w:sz w:val="26"/>
          <w:szCs w:val="26"/>
          <w:u w:val="single"/>
          <w:lang w:val="ka-GE"/>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r w:rsidR="00B30C34" w:rsidRPr="00771632">
        <w:rPr>
          <w:rFonts w:ascii="Sylfaen" w:hAnsi="Sylfaen"/>
          <w:b/>
          <w:sz w:val="26"/>
          <w:szCs w:val="26"/>
          <w:u w:val="single"/>
        </w:rPr>
        <w:t xml:space="preserve"> </w:t>
      </w:r>
      <w:r w:rsidR="00B30C34" w:rsidRPr="00771632">
        <w:rPr>
          <w:rFonts w:ascii="Sylfaen" w:hAnsi="Sylfaen"/>
          <w:b/>
          <w:sz w:val="26"/>
          <w:szCs w:val="26"/>
          <w:u w:val="single"/>
          <w:lang w:val="ka-GE"/>
        </w:rPr>
        <w:t>ორი საფეხურით</w:t>
      </w:r>
      <w:r w:rsidR="00DB139C" w:rsidRPr="00771632">
        <w:rPr>
          <w:rFonts w:ascii="Sylfaen" w:hAnsi="Sylfaen"/>
          <w:b/>
          <w:sz w:val="26"/>
          <w:szCs w:val="26"/>
          <w:u w:val="single"/>
        </w:rPr>
        <w:t>.</w:t>
      </w:r>
      <w:r w:rsidR="00B30C34" w:rsidRPr="00771632">
        <w:rPr>
          <w:rFonts w:ascii="Sylfaen" w:hAnsi="Sylfaen"/>
          <w:b/>
          <w:sz w:val="26"/>
          <w:szCs w:val="26"/>
          <w:u w:val="single"/>
          <w:lang w:val="ka-GE"/>
        </w:rPr>
        <w:t xml:space="preserve"> </w:t>
      </w:r>
    </w:p>
    <w:p w:rsidR="00771632" w:rsidRPr="00880170" w:rsidRDefault="00771632" w:rsidP="006B348A">
      <w:pPr>
        <w:pStyle w:val="Heading2"/>
        <w:ind w:left="450" w:right="384"/>
        <w:jc w:val="both"/>
        <w:rPr>
          <w:rFonts w:ascii="Sylfaen" w:hAnsi="Sylfaen"/>
          <w:color w:val="000000" w:themeColor="text1"/>
          <w:sz w:val="16"/>
          <w:szCs w:val="16"/>
          <w:lang w:val="ka-GE"/>
        </w:rPr>
      </w:pPr>
      <w:bookmarkStart w:id="0" w:name="_Toc392065036"/>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771632" w:rsidRDefault="00876542" w:rsidP="006B348A">
      <w:pPr>
        <w:spacing w:after="0" w:line="240" w:lineRule="auto"/>
        <w:ind w:left="448" w:right="386"/>
        <w:jc w:val="both"/>
        <w:rPr>
          <w:rFonts w:ascii="Sylfaen" w:hAnsi="Sylfaen"/>
          <w:color w:val="000000" w:themeColor="text1"/>
          <w:sz w:val="26"/>
          <w:szCs w:val="26"/>
          <w:lang w:val="ka-GE"/>
        </w:rPr>
      </w:pPr>
    </w:p>
    <w:p w:rsidR="000C4A0A" w:rsidRPr="00771632" w:rsidRDefault="00E95E2C" w:rsidP="00BF20DB">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1.  </w:t>
      </w:r>
      <w:r w:rsidR="006B348A" w:rsidRPr="00771632">
        <w:rPr>
          <w:rFonts w:ascii="Sylfaen" w:hAnsi="Sylfaen"/>
          <w:color w:val="000000" w:themeColor="text1"/>
          <w:sz w:val="26"/>
          <w:szCs w:val="26"/>
          <w:lang w:val="ka-GE"/>
        </w:rPr>
        <w:t>შესაძლებელი უნდა იყოს მინიმალური დოკუმენტაციის მოთხოვნის საფუძველზე ანაზღაურების სწრაფად მიღება. ასევე შესაძლებელი უნდა იყოს</w:t>
      </w:r>
      <w:r w:rsidR="009C6E23" w:rsidRPr="00771632">
        <w:rPr>
          <w:rFonts w:ascii="Sylfaen" w:hAnsi="Sylfaen"/>
          <w:color w:val="000000" w:themeColor="text1"/>
          <w:sz w:val="26"/>
          <w:szCs w:val="26"/>
          <w:lang w:val="ka-GE"/>
        </w:rPr>
        <w:t>,</w:t>
      </w:r>
      <w:r w:rsidR="006B348A" w:rsidRPr="00771632">
        <w:rPr>
          <w:rFonts w:ascii="Sylfaen" w:hAnsi="Sylfaen"/>
          <w:color w:val="000000" w:themeColor="text1"/>
          <w:sz w:val="26"/>
          <w:szCs w:val="26"/>
          <w:lang w:val="ka-GE"/>
        </w:rPr>
        <w:t xml:space="preserve"> როგორც ოჯახის ექიმის საგარანტიო ფურცლით (მიმართვით) სარგებლობა მომსახურების მისაღებად</w:t>
      </w:r>
      <w:r w:rsidR="006430FB" w:rsidRPr="00771632">
        <w:rPr>
          <w:rFonts w:ascii="Sylfaen" w:hAnsi="Sylfaen"/>
          <w:color w:val="000000" w:themeColor="text1"/>
          <w:sz w:val="26"/>
          <w:szCs w:val="26"/>
          <w:lang w:val="ka-GE"/>
        </w:rPr>
        <w:t>, ასევე</w:t>
      </w:r>
      <w:r w:rsidR="006430FB" w:rsidRPr="00771632">
        <w:rPr>
          <w:rFonts w:ascii="Sylfaen" w:hAnsi="Sylfaen"/>
          <w:color w:val="000000" w:themeColor="text1"/>
          <w:sz w:val="26"/>
          <w:szCs w:val="26"/>
        </w:rPr>
        <w:t xml:space="preserve"> </w:t>
      </w:r>
      <w:r w:rsidR="006B348A" w:rsidRPr="00771632">
        <w:rPr>
          <w:rFonts w:ascii="Sylfaen" w:hAnsi="Sylfaen"/>
          <w:color w:val="000000" w:themeColor="text1"/>
          <w:sz w:val="26"/>
          <w:szCs w:val="26"/>
          <w:lang w:val="ka-GE"/>
        </w:rPr>
        <w:t>მომსახურების მიღების შემდეგ (თანხის</w:t>
      </w:r>
      <w:r w:rsidR="006430FB" w:rsidRPr="00771632">
        <w:rPr>
          <w:rFonts w:ascii="Sylfaen" w:hAnsi="Sylfaen"/>
          <w:color w:val="000000" w:themeColor="text1"/>
          <w:sz w:val="26"/>
          <w:szCs w:val="26"/>
          <w:lang w:val="ka-GE"/>
        </w:rPr>
        <w:t xml:space="preserve"> კლინიკაში/აფთეაქში)</w:t>
      </w:r>
      <w:r w:rsidR="006B348A" w:rsidRPr="00771632">
        <w:rPr>
          <w:rFonts w:ascii="Sylfaen" w:hAnsi="Sylfaen"/>
          <w:color w:val="000000" w:themeColor="text1"/>
          <w:sz w:val="26"/>
          <w:szCs w:val="26"/>
          <w:lang w:val="ka-GE"/>
        </w:rPr>
        <w:t xml:space="preserve"> გადახდით)</w:t>
      </w:r>
      <w:r w:rsidR="006430FB" w:rsidRPr="00771632">
        <w:rPr>
          <w:rFonts w:ascii="Sylfaen" w:hAnsi="Sylfaen"/>
          <w:color w:val="000000" w:themeColor="text1"/>
          <w:sz w:val="26"/>
          <w:szCs w:val="26"/>
          <w:lang w:val="ka-GE"/>
        </w:rPr>
        <w:t>,</w:t>
      </w:r>
      <w:r w:rsidR="006B348A" w:rsidRPr="00771632">
        <w:rPr>
          <w:rFonts w:ascii="Sylfaen" w:hAnsi="Sylfaen"/>
          <w:color w:val="000000" w:themeColor="text1"/>
          <w:sz w:val="26"/>
          <w:szCs w:val="26"/>
          <w:lang w:val="ka-GE"/>
        </w:rPr>
        <w:t xml:space="preserve"> შესაბამისი დოკუმენტაციი</w:t>
      </w:r>
      <w:r w:rsidR="00366AED" w:rsidRPr="00771632">
        <w:rPr>
          <w:rFonts w:ascii="Sylfaen" w:hAnsi="Sylfaen"/>
          <w:color w:val="000000" w:themeColor="text1"/>
          <w:sz w:val="26"/>
          <w:szCs w:val="26"/>
          <w:lang w:val="ka-GE"/>
        </w:rPr>
        <w:t>ს</w:t>
      </w:r>
      <w:r w:rsidR="006B348A" w:rsidRPr="00771632">
        <w:rPr>
          <w:rFonts w:ascii="Sylfaen" w:hAnsi="Sylfaen"/>
          <w:color w:val="000000" w:themeColor="text1"/>
          <w:sz w:val="26"/>
          <w:szCs w:val="26"/>
          <w:lang w:val="ka-GE"/>
        </w:rPr>
        <w:t xml:space="preserve"> საფუძველზე</w:t>
      </w:r>
      <w:r w:rsidR="006430FB" w:rsidRPr="00771632">
        <w:rPr>
          <w:rFonts w:ascii="Sylfaen" w:hAnsi="Sylfaen"/>
          <w:color w:val="000000" w:themeColor="text1"/>
          <w:sz w:val="26"/>
          <w:szCs w:val="26"/>
          <w:lang w:val="ka-GE"/>
        </w:rPr>
        <w:t>,</w:t>
      </w:r>
      <w:r w:rsidR="006B348A" w:rsidRPr="00771632">
        <w:rPr>
          <w:rFonts w:ascii="Sylfaen" w:hAnsi="Sylfaen"/>
          <w:color w:val="000000" w:themeColor="text1"/>
          <w:sz w:val="26"/>
          <w:szCs w:val="26"/>
          <w:lang w:val="ka-GE"/>
        </w:rPr>
        <w:t xml:space="preserve"> ანაზღაურების მიღება</w:t>
      </w:r>
      <w:r w:rsidR="006430FB"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 xml:space="preserve"> ე.</w:t>
      </w:r>
      <w:r w:rsidR="00DB139C" w:rsidRPr="00771632">
        <w:rPr>
          <w:rFonts w:ascii="Sylfaen" w:hAnsi="Sylfaen"/>
          <w:color w:val="000000" w:themeColor="text1"/>
          <w:sz w:val="26"/>
          <w:szCs w:val="26"/>
        </w:rPr>
        <w:t xml:space="preserve"> </w:t>
      </w:r>
      <w:r w:rsidR="006B348A" w:rsidRPr="00771632">
        <w:rPr>
          <w:rFonts w:ascii="Sylfaen" w:hAnsi="Sylfaen"/>
          <w:color w:val="000000" w:themeColor="text1"/>
          <w:sz w:val="26"/>
          <w:szCs w:val="26"/>
          <w:lang w:val="ka-GE"/>
        </w:rPr>
        <w:t>წ. „თავისუფალი არჩევანის პრინციპი“</w:t>
      </w:r>
      <w:r w:rsidR="00BF20DB" w:rsidRPr="00771632">
        <w:rPr>
          <w:rFonts w:ascii="Sylfaen" w:hAnsi="Sylfaen"/>
          <w:color w:val="000000" w:themeColor="text1"/>
          <w:sz w:val="26"/>
          <w:szCs w:val="26"/>
          <w:lang w:val="ka-GE"/>
        </w:rPr>
        <w:t>;</w:t>
      </w:r>
    </w:p>
    <w:p w:rsidR="00876542" w:rsidRPr="00771632" w:rsidRDefault="00E95E2C" w:rsidP="006B348A">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2. </w:t>
      </w:r>
      <w:r w:rsidR="006B348A" w:rsidRPr="00771632">
        <w:rPr>
          <w:rFonts w:ascii="Sylfaen" w:hAnsi="Sylfaen"/>
          <w:color w:val="000000" w:themeColor="text1"/>
          <w:sz w:val="26"/>
          <w:szCs w:val="26"/>
          <w:lang w:val="ka-GE"/>
        </w:rPr>
        <w:t xml:space="preserve"> გარდა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w:t>
      </w:r>
    </w:p>
    <w:p w:rsidR="006B348A" w:rsidRPr="00771632" w:rsidRDefault="006B348A" w:rsidP="00BF20DB">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გააკეთოს წინასწარი შეტყობინება მზღვეველთან</w:t>
      </w:r>
      <w:r w:rsidR="00BF20DB" w:rsidRPr="00771632">
        <w:rPr>
          <w:rFonts w:ascii="Sylfaen" w:hAnsi="Sylfaen"/>
          <w:color w:val="000000" w:themeColor="text1"/>
          <w:sz w:val="26"/>
          <w:szCs w:val="26"/>
          <w:lang w:val="ka-GE"/>
        </w:rPr>
        <w:t>;</w:t>
      </w:r>
    </w:p>
    <w:p w:rsidR="00443370" w:rsidRPr="00771632" w:rsidRDefault="00443370" w:rsidP="00E95E2C">
      <w:pPr>
        <w:spacing w:after="0" w:line="240" w:lineRule="auto"/>
        <w:ind w:left="448" w:right="386"/>
        <w:jc w:val="both"/>
        <w:rPr>
          <w:rFonts w:ascii="Sylfaen" w:hAnsi="Sylfaen"/>
          <w:color w:val="000000" w:themeColor="text1"/>
          <w:sz w:val="26"/>
          <w:szCs w:val="26"/>
        </w:rPr>
      </w:pPr>
    </w:p>
    <w:p w:rsidR="006B348A" w:rsidRPr="00771632" w:rsidRDefault="00E95E2C" w:rsidP="00BF20DB">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3.</w:t>
      </w:r>
      <w:r w:rsidR="006B348A" w:rsidRPr="00771632">
        <w:rPr>
          <w:rFonts w:ascii="Sylfaen" w:hAnsi="Sylfaen"/>
          <w:color w:val="000000" w:themeColor="text1"/>
          <w:sz w:val="26"/>
          <w:szCs w:val="26"/>
          <w:lang w:val="ka-GE"/>
        </w:rPr>
        <w:t xml:space="preserve"> ხელზე, 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D17C9C" w:rsidRPr="00771632">
        <w:rPr>
          <w:rFonts w:ascii="Sylfaen" w:hAnsi="Sylfaen"/>
          <w:color w:val="000000" w:themeColor="text1"/>
          <w:sz w:val="26"/>
          <w:szCs w:val="26"/>
          <w:lang w:val="ka-GE"/>
        </w:rPr>
        <w:t>5</w:t>
      </w:r>
      <w:r w:rsidR="006B348A" w:rsidRPr="00771632">
        <w:rPr>
          <w:rFonts w:ascii="Sylfaen" w:hAnsi="Sylfaen"/>
          <w:color w:val="000000" w:themeColor="text1"/>
          <w:sz w:val="26"/>
          <w:szCs w:val="26"/>
          <w:lang w:val="ka-GE"/>
        </w:rPr>
        <w:t>00 ლარს</w:t>
      </w:r>
      <w:r w:rsidR="00BF20DB" w:rsidRPr="00771632">
        <w:rPr>
          <w:rFonts w:ascii="Sylfaen" w:hAnsi="Sylfaen"/>
          <w:color w:val="000000" w:themeColor="text1"/>
          <w:sz w:val="26"/>
          <w:szCs w:val="26"/>
          <w:lang w:val="ka-GE"/>
        </w:rPr>
        <w:t>;</w:t>
      </w:r>
    </w:p>
    <w:p w:rsidR="00397530" w:rsidRPr="00771632" w:rsidRDefault="00E95E2C" w:rsidP="00BF20DB">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4.</w:t>
      </w:r>
      <w:r w:rsidR="006B348A" w:rsidRPr="00771632">
        <w:rPr>
          <w:rFonts w:ascii="Sylfaen" w:hAnsi="Sylfaen"/>
          <w:color w:val="000000" w:themeColor="text1"/>
          <w:sz w:val="26"/>
          <w:szCs w:val="26"/>
          <w:lang w:val="ka-GE"/>
        </w:rPr>
        <w:t xml:space="preserve"> გადაუდებელი ამბულატორული და ჰოსპიტალური მომსახურების მიღებისას დაზღვეული არ უნდა იყოს ვალდებული გააკეთოს </w:t>
      </w:r>
      <w:r w:rsidR="006B348A" w:rsidRPr="00771632">
        <w:rPr>
          <w:rFonts w:ascii="Sylfaen" w:hAnsi="Sylfaen"/>
          <w:color w:val="000000" w:themeColor="text1"/>
          <w:sz w:val="26"/>
          <w:szCs w:val="26"/>
          <w:lang w:val="ka-GE"/>
        </w:rPr>
        <w:lastRenderedPageBreak/>
        <w:t xml:space="preserve">„დაუყოვნებლივი“ </w:t>
      </w:r>
      <w:r w:rsidR="007516BB" w:rsidRPr="00771632">
        <w:rPr>
          <w:rFonts w:ascii="Sylfaen" w:hAnsi="Sylfaen"/>
          <w:color w:val="000000" w:themeColor="text1"/>
          <w:sz w:val="26"/>
          <w:szCs w:val="26"/>
        </w:rPr>
        <w:t xml:space="preserve"> </w:t>
      </w:r>
      <w:r w:rsidR="006B348A" w:rsidRPr="00771632">
        <w:rPr>
          <w:rFonts w:ascii="Sylfaen" w:hAnsi="Sylfaen"/>
          <w:color w:val="000000" w:themeColor="text1"/>
          <w:sz w:val="26"/>
          <w:szCs w:val="26"/>
          <w:lang w:val="ka-GE"/>
        </w:rPr>
        <w:t>შეტყობინება მზღვეველთან და ამასთან, ნებისმიერი სერვისის მიღებისას წინასწარი ან „დაუყოვნებლივი“ შეტყობინების/შეთანხმების პირობის დარღვევა დაზღ</w:t>
      </w:r>
      <w:r w:rsidR="009C6E23" w:rsidRPr="00771632">
        <w:rPr>
          <w:rFonts w:ascii="Sylfaen" w:hAnsi="Sylfaen"/>
          <w:color w:val="000000" w:themeColor="text1"/>
          <w:sz w:val="26"/>
          <w:szCs w:val="26"/>
          <w:lang w:val="ka-GE"/>
        </w:rPr>
        <w:t>ვ</w:t>
      </w:r>
      <w:r w:rsidR="006B348A" w:rsidRPr="00771632">
        <w:rPr>
          <w:rFonts w:ascii="Sylfaen" w:hAnsi="Sylfaen"/>
          <w:color w:val="000000" w:themeColor="text1"/>
          <w:sz w:val="26"/>
          <w:szCs w:val="26"/>
          <w:lang w:val="ka-GE"/>
        </w:rPr>
        <w:t>ეულის მხრიდან</w:t>
      </w:r>
      <w:r w:rsidR="00497C29"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არ უნდა წარმოადგენდეს</w:t>
      </w:r>
      <w:r w:rsidR="00497C29"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 xml:space="preserve">მზღვეველის მიერ </w:t>
      </w:r>
      <w:r w:rsidR="009C6E23" w:rsidRPr="00771632">
        <w:rPr>
          <w:rFonts w:ascii="Sylfaen" w:hAnsi="Sylfaen"/>
          <w:color w:val="000000" w:themeColor="text1"/>
          <w:sz w:val="26"/>
          <w:szCs w:val="26"/>
          <w:lang w:val="ka-GE"/>
        </w:rPr>
        <w:t xml:space="preserve">დაზღვეულისთვის </w:t>
      </w:r>
      <w:r w:rsidR="006B348A" w:rsidRPr="00771632">
        <w:rPr>
          <w:rFonts w:ascii="Sylfaen" w:hAnsi="Sylfaen"/>
          <w:color w:val="000000" w:themeColor="text1"/>
          <w:sz w:val="26"/>
          <w:szCs w:val="26"/>
          <w:lang w:val="ka-GE"/>
        </w:rPr>
        <w:t>ანაზღაურებაზე უარის თქმ</w:t>
      </w:r>
      <w:r w:rsidR="00497C29" w:rsidRPr="00771632">
        <w:rPr>
          <w:rFonts w:ascii="Sylfaen" w:hAnsi="Sylfaen"/>
          <w:color w:val="000000" w:themeColor="text1"/>
          <w:sz w:val="26"/>
          <w:szCs w:val="26"/>
          <w:lang w:val="ka-GE"/>
        </w:rPr>
        <w:t>ის საფუძველს</w:t>
      </w:r>
      <w:r w:rsidR="00BF20DB" w:rsidRPr="00771632">
        <w:rPr>
          <w:rFonts w:ascii="Sylfaen" w:hAnsi="Sylfaen"/>
          <w:color w:val="000000" w:themeColor="text1"/>
          <w:sz w:val="26"/>
          <w:szCs w:val="26"/>
          <w:lang w:val="ka-GE"/>
        </w:rPr>
        <w:t>;</w:t>
      </w:r>
    </w:p>
    <w:p w:rsidR="006B348A" w:rsidRPr="00771632" w:rsidRDefault="00441B3E" w:rsidP="00323786">
      <w:pPr>
        <w:spacing w:after="0" w:line="240" w:lineRule="auto"/>
        <w:ind w:left="448"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5. </w:t>
      </w:r>
      <w:r w:rsidR="006B348A" w:rsidRPr="00771632">
        <w:rPr>
          <w:rFonts w:ascii="Sylfaen" w:hAnsi="Sylfaen"/>
          <w:color w:val="000000" w:themeColor="text1"/>
          <w:sz w:val="26"/>
          <w:szCs w:val="26"/>
          <w:lang w:val="ka-GE"/>
        </w:rPr>
        <w:t>ჰოსპიტალიზაცია</w:t>
      </w:r>
      <w:r w:rsidR="00BA7B9F" w:rsidRPr="00771632">
        <w:rPr>
          <w:rFonts w:ascii="Sylfaen" w:hAnsi="Sylfaen"/>
          <w:color w:val="000000" w:themeColor="text1"/>
          <w:sz w:val="26"/>
          <w:szCs w:val="26"/>
          <w:lang w:val="ka-GE"/>
        </w:rPr>
        <w:t xml:space="preserve"> უნდა მოიცავდეს </w:t>
      </w:r>
      <w:r w:rsidR="006B348A" w:rsidRPr="00771632">
        <w:rPr>
          <w:rFonts w:ascii="Sylfaen" w:hAnsi="Sylfaen"/>
          <w:color w:val="000000" w:themeColor="text1"/>
          <w:sz w:val="26"/>
          <w:szCs w:val="26"/>
          <w:lang w:val="ka-GE"/>
        </w:rPr>
        <w:t xml:space="preserve">როგორც </w:t>
      </w:r>
      <w:r w:rsidR="00BA7B9F" w:rsidRPr="00771632">
        <w:rPr>
          <w:rFonts w:ascii="Sylfaen" w:hAnsi="Sylfaen"/>
          <w:color w:val="000000" w:themeColor="text1"/>
          <w:sz w:val="26"/>
          <w:szCs w:val="26"/>
          <w:lang w:val="ka-GE"/>
        </w:rPr>
        <w:t>გადაუდებელ,</w:t>
      </w:r>
      <w:r w:rsidR="006B348A" w:rsidRPr="00771632">
        <w:rPr>
          <w:rFonts w:ascii="Sylfaen" w:hAnsi="Sylfaen"/>
          <w:color w:val="000000" w:themeColor="text1"/>
          <w:sz w:val="26"/>
          <w:szCs w:val="26"/>
          <w:lang w:val="ka-GE"/>
        </w:rPr>
        <w:t xml:space="preserve"> ისე გეგმიურ</w:t>
      </w:r>
      <w:r w:rsidR="00BA7B9F"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ჰოსპიტალიზაცია</w:t>
      </w:r>
      <w:r w:rsidR="00BA7B9F" w:rsidRPr="00771632">
        <w:rPr>
          <w:rFonts w:ascii="Sylfaen" w:hAnsi="Sylfaen"/>
          <w:color w:val="000000" w:themeColor="text1"/>
          <w:sz w:val="26"/>
          <w:szCs w:val="26"/>
          <w:lang w:val="ka-GE"/>
        </w:rPr>
        <w:t>ს</w:t>
      </w:r>
      <w:r w:rsidR="006B348A" w:rsidRPr="00771632">
        <w:rPr>
          <w:rFonts w:ascii="Sylfaen" w:hAnsi="Sylfaen"/>
          <w:color w:val="000000" w:themeColor="text1"/>
          <w:sz w:val="26"/>
          <w:szCs w:val="26"/>
          <w:lang w:val="ka-GE"/>
        </w:rPr>
        <w:t xml:space="preserve">, რომლის </w:t>
      </w:r>
      <w:r w:rsidR="002D7713" w:rsidRPr="00771632">
        <w:rPr>
          <w:rFonts w:ascii="Sylfaen" w:hAnsi="Sylfaen"/>
          <w:color w:val="000000" w:themeColor="text1"/>
          <w:sz w:val="26"/>
          <w:szCs w:val="26"/>
          <w:lang w:val="ka-GE"/>
        </w:rPr>
        <w:t xml:space="preserve">ერთიანი </w:t>
      </w:r>
      <w:r w:rsidR="006B348A" w:rsidRPr="00771632">
        <w:rPr>
          <w:rFonts w:ascii="Sylfaen" w:hAnsi="Sylfaen"/>
          <w:color w:val="000000" w:themeColor="text1"/>
          <w:sz w:val="26"/>
          <w:szCs w:val="26"/>
          <w:lang w:val="ka-GE"/>
        </w:rPr>
        <w:t xml:space="preserve">ლიმიტიდან უნდა </w:t>
      </w:r>
      <w:r w:rsidR="00D17C9C" w:rsidRPr="00771632">
        <w:rPr>
          <w:rFonts w:ascii="Sylfaen" w:hAnsi="Sylfaen"/>
          <w:color w:val="000000" w:themeColor="text1"/>
          <w:sz w:val="26"/>
          <w:szCs w:val="26"/>
          <w:lang w:val="ka-GE"/>
        </w:rPr>
        <w:t>დაფინანსდე</w:t>
      </w:r>
      <w:r w:rsidR="00323786" w:rsidRPr="00771632">
        <w:rPr>
          <w:rFonts w:ascii="Sylfaen" w:hAnsi="Sylfaen"/>
          <w:color w:val="000000" w:themeColor="text1"/>
          <w:sz w:val="26"/>
          <w:szCs w:val="26"/>
          <w:lang w:val="ka-GE"/>
        </w:rPr>
        <w:t xml:space="preserve">ს </w:t>
      </w:r>
      <w:r w:rsidR="006B348A" w:rsidRPr="00771632">
        <w:rPr>
          <w:rFonts w:ascii="Sylfaen" w:hAnsi="Sylfaen"/>
          <w:color w:val="000000" w:themeColor="text1"/>
          <w:sz w:val="26"/>
          <w:szCs w:val="26"/>
          <w:lang w:val="ka-GE"/>
        </w:rPr>
        <w:t>ონკოქირურგი</w:t>
      </w:r>
      <w:r w:rsidR="00323786" w:rsidRPr="00771632">
        <w:rPr>
          <w:rFonts w:ascii="Sylfaen" w:hAnsi="Sylfaen"/>
          <w:color w:val="000000" w:themeColor="text1"/>
          <w:sz w:val="26"/>
          <w:szCs w:val="26"/>
          <w:lang w:val="ka-GE"/>
        </w:rPr>
        <w:t xml:space="preserve">ული, </w:t>
      </w:r>
      <w:r w:rsidR="00D13B74" w:rsidRPr="00771632">
        <w:rPr>
          <w:rFonts w:ascii="Sylfaen" w:hAnsi="Sylfaen"/>
          <w:color w:val="000000" w:themeColor="text1"/>
          <w:sz w:val="26"/>
          <w:szCs w:val="26"/>
          <w:lang w:val="ka-GE"/>
        </w:rPr>
        <w:t>ონკო</w:t>
      </w:r>
      <w:r w:rsidR="006B348A" w:rsidRPr="00771632">
        <w:rPr>
          <w:rFonts w:ascii="Sylfaen" w:hAnsi="Sylfaen"/>
          <w:color w:val="000000" w:themeColor="text1"/>
          <w:sz w:val="26"/>
          <w:szCs w:val="26"/>
          <w:lang w:val="ka-GE"/>
        </w:rPr>
        <w:t>თერაპიული</w:t>
      </w:r>
      <w:r w:rsidR="00D17C9C" w:rsidRPr="00771632">
        <w:rPr>
          <w:rFonts w:ascii="Sylfaen" w:hAnsi="Sylfaen"/>
          <w:color w:val="000000" w:themeColor="text1"/>
          <w:sz w:val="26"/>
          <w:szCs w:val="26"/>
          <w:lang w:val="ka-GE"/>
        </w:rPr>
        <w:t>,</w:t>
      </w:r>
      <w:r w:rsidR="00323786"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კარდიოქირურგიული</w:t>
      </w:r>
      <w:r w:rsidR="00323786" w:rsidRPr="00771632">
        <w:rPr>
          <w:rFonts w:ascii="Sylfaen" w:hAnsi="Sylfaen"/>
          <w:color w:val="000000" w:themeColor="text1"/>
          <w:sz w:val="26"/>
          <w:szCs w:val="26"/>
          <w:lang w:val="ka-GE"/>
        </w:rPr>
        <w:t xml:space="preserve">, </w:t>
      </w:r>
      <w:r w:rsidR="006B348A" w:rsidRPr="00771632">
        <w:rPr>
          <w:rFonts w:ascii="Sylfaen" w:hAnsi="Sylfaen"/>
          <w:color w:val="000000" w:themeColor="text1"/>
          <w:sz w:val="26"/>
          <w:szCs w:val="26"/>
          <w:lang w:val="ka-GE"/>
        </w:rPr>
        <w:t xml:space="preserve">კარდიოთერაპიული </w:t>
      </w:r>
      <w:r w:rsidR="002D7713" w:rsidRPr="00771632">
        <w:rPr>
          <w:rFonts w:ascii="Sylfaen" w:hAnsi="Sylfaen"/>
          <w:color w:val="000000" w:themeColor="text1"/>
          <w:sz w:val="26"/>
          <w:szCs w:val="26"/>
          <w:lang w:val="ka-GE"/>
        </w:rPr>
        <w:t xml:space="preserve"> და სხვა</w:t>
      </w:r>
      <w:r w:rsidR="00323786" w:rsidRPr="00771632">
        <w:rPr>
          <w:rFonts w:ascii="Sylfaen" w:hAnsi="Sylfaen"/>
          <w:color w:val="000000" w:themeColor="text1"/>
          <w:sz w:val="26"/>
          <w:szCs w:val="26"/>
          <w:lang w:val="ka-GE"/>
        </w:rPr>
        <w:t xml:space="preserve"> მკურნალობა</w:t>
      </w:r>
      <w:r w:rsidR="006B348A" w:rsidRPr="00771632">
        <w:rPr>
          <w:rFonts w:ascii="Sylfaen" w:hAnsi="Sylfaen"/>
          <w:color w:val="000000" w:themeColor="text1"/>
          <w:sz w:val="26"/>
          <w:szCs w:val="26"/>
          <w:lang w:val="ka-GE"/>
        </w:rPr>
        <w:t>.</w:t>
      </w:r>
    </w:p>
    <w:p w:rsidR="00323786" w:rsidRPr="00771632" w:rsidRDefault="00323786" w:rsidP="00B77571">
      <w:pPr>
        <w:spacing w:after="0" w:line="240" w:lineRule="auto"/>
        <w:ind w:left="448" w:right="386"/>
        <w:jc w:val="both"/>
        <w:rPr>
          <w:rFonts w:ascii="Sylfaen" w:hAnsi="Sylfaen"/>
          <w:color w:val="000000" w:themeColor="text1"/>
          <w:sz w:val="26"/>
          <w:szCs w:val="26"/>
          <w:u w:val="single"/>
        </w:rPr>
      </w:pPr>
      <w:r w:rsidRPr="00771632">
        <w:rPr>
          <w:rFonts w:ascii="Sylfaen" w:hAnsi="Sylfaen"/>
          <w:color w:val="000000" w:themeColor="text1"/>
          <w:sz w:val="26"/>
          <w:szCs w:val="26"/>
          <w:lang w:val="ka-GE"/>
        </w:rPr>
        <w:t xml:space="preserve">6. </w:t>
      </w:r>
      <w:r w:rsidR="00BF20DB" w:rsidRPr="00771632">
        <w:rPr>
          <w:rFonts w:ascii="Sylfaen" w:hAnsi="Sylfaen"/>
          <w:color w:val="000000" w:themeColor="text1"/>
          <w:sz w:val="26"/>
          <w:szCs w:val="26"/>
          <w:lang w:val="ka-GE"/>
        </w:rPr>
        <w:t>ამბულატორული ქირურგია (</w:t>
      </w:r>
      <w:r w:rsidRPr="00771632">
        <w:rPr>
          <w:rFonts w:ascii="Sylfaen" w:hAnsi="Sylfaen"/>
          <w:color w:val="000000" w:themeColor="text1"/>
          <w:sz w:val="26"/>
          <w:szCs w:val="26"/>
          <w:lang w:val="ka-GE"/>
        </w:rPr>
        <w:t>დღის სტაციო</w:t>
      </w:r>
      <w:r w:rsidR="00BF20DB" w:rsidRPr="00771632">
        <w:rPr>
          <w:rFonts w:ascii="Sylfaen" w:hAnsi="Sylfaen"/>
          <w:color w:val="000000" w:themeColor="text1"/>
          <w:sz w:val="26"/>
          <w:szCs w:val="26"/>
          <w:lang w:val="ka-GE"/>
        </w:rPr>
        <w:t>ნარი) უნდა დაფინანსდეს ჰოსპიტალიზაციის ერთიანი ლიმიტი</w:t>
      </w:r>
      <w:r w:rsidR="00BA3CC6" w:rsidRPr="00771632">
        <w:rPr>
          <w:rFonts w:ascii="Sylfaen" w:hAnsi="Sylfaen"/>
          <w:color w:val="000000" w:themeColor="text1"/>
          <w:sz w:val="26"/>
          <w:szCs w:val="26"/>
          <w:lang w:val="ka-GE"/>
        </w:rPr>
        <w:t xml:space="preserve">დან. </w:t>
      </w:r>
      <w:r w:rsidR="00BF20DB" w:rsidRPr="00771632">
        <w:rPr>
          <w:rFonts w:ascii="Sylfaen" w:hAnsi="Sylfaen"/>
          <w:color w:val="000000" w:themeColor="text1"/>
          <w:sz w:val="26"/>
          <w:szCs w:val="26"/>
          <w:lang w:val="ka-GE"/>
        </w:rPr>
        <w:t>ამასთანავე  ამბულატორ</w:t>
      </w:r>
      <w:r w:rsidR="00BA3CC6" w:rsidRPr="00771632">
        <w:rPr>
          <w:rFonts w:ascii="Sylfaen" w:hAnsi="Sylfaen"/>
          <w:color w:val="000000" w:themeColor="text1"/>
          <w:sz w:val="26"/>
          <w:szCs w:val="26"/>
          <w:lang w:val="ka-GE"/>
        </w:rPr>
        <w:t>ი</w:t>
      </w:r>
      <w:r w:rsidR="00BF20DB" w:rsidRPr="00771632">
        <w:rPr>
          <w:rFonts w:ascii="Sylfaen" w:hAnsi="Sylfaen"/>
          <w:color w:val="000000" w:themeColor="text1"/>
          <w:sz w:val="26"/>
          <w:szCs w:val="26"/>
          <w:lang w:val="ka-GE"/>
        </w:rPr>
        <w:t>ული ქირურგიის (დღის სტაციონარის) ფარგლებში ჩატარებული მანიპულაციის გართულების შემთხვევაში, ჰოსპიტალში დაყოვნება და შემდგომი მკურნალობა უნდა დაიფაროს  ჰოსპიტალური მომსახურების და</w:t>
      </w:r>
      <w:r w:rsidR="00B77571" w:rsidRPr="00771632">
        <w:rPr>
          <w:rFonts w:ascii="Sylfaen" w:hAnsi="Sylfaen"/>
          <w:color w:val="000000" w:themeColor="text1"/>
          <w:sz w:val="26"/>
          <w:szCs w:val="26"/>
          <w:lang w:val="ka-GE"/>
        </w:rPr>
        <w:t>ნაგადახდისა</w:t>
      </w:r>
      <w:r w:rsidR="00BF20DB" w:rsidRPr="00771632">
        <w:rPr>
          <w:rFonts w:ascii="Sylfaen" w:hAnsi="Sylfaen"/>
          <w:color w:val="000000" w:themeColor="text1"/>
          <w:sz w:val="26"/>
          <w:szCs w:val="26"/>
          <w:lang w:val="ka-GE"/>
        </w:rPr>
        <w:t xml:space="preserve"> და ლიმიტის გათვალისწინებით</w:t>
      </w:r>
      <w:r w:rsidR="00BA3CC6" w:rsidRPr="00771632">
        <w:rPr>
          <w:rFonts w:ascii="Sylfaen" w:hAnsi="Sylfaen"/>
          <w:color w:val="000000" w:themeColor="text1"/>
          <w:sz w:val="26"/>
          <w:szCs w:val="26"/>
          <w:lang w:val="ka-GE"/>
        </w:rPr>
        <w:t>,</w:t>
      </w:r>
      <w:r w:rsidR="00BF20DB" w:rsidRPr="00771632">
        <w:rPr>
          <w:rFonts w:ascii="Sylfaen" w:hAnsi="Sylfaen"/>
          <w:color w:val="000000" w:themeColor="text1"/>
          <w:sz w:val="26"/>
          <w:szCs w:val="26"/>
          <w:lang w:val="ka-GE"/>
        </w:rPr>
        <w:t xml:space="preserve"> </w:t>
      </w:r>
      <w:r w:rsidR="00B77571" w:rsidRPr="00771632">
        <w:rPr>
          <w:rFonts w:ascii="Sylfaen" w:hAnsi="Sylfaen"/>
          <w:color w:val="000000" w:themeColor="text1"/>
          <w:sz w:val="26"/>
          <w:szCs w:val="26"/>
          <w:lang w:val="ka-GE"/>
        </w:rPr>
        <w:t xml:space="preserve">ბარათის </w:t>
      </w:r>
      <w:r w:rsidR="00BF20DB" w:rsidRPr="00771632">
        <w:rPr>
          <w:rFonts w:ascii="Sylfaen" w:hAnsi="Sylfaen"/>
          <w:color w:val="000000" w:themeColor="text1"/>
          <w:sz w:val="26"/>
          <w:szCs w:val="26"/>
          <w:lang w:val="ka-GE"/>
        </w:rPr>
        <w:t>შესაბამისად;</w:t>
      </w:r>
    </w:p>
    <w:p w:rsidR="003E63AD" w:rsidRPr="00771632" w:rsidRDefault="00BF20DB" w:rsidP="004B193A">
      <w:pPr>
        <w:pStyle w:val="Heading2"/>
        <w:spacing w:before="0" w:line="240" w:lineRule="auto"/>
        <w:ind w:right="384"/>
        <w:rPr>
          <w:rFonts w:ascii="Sylfaen" w:eastAsiaTheme="minorHAnsi" w:hAnsi="Sylfaen" w:cstheme="minorBidi"/>
          <w:b w:val="0"/>
          <w:bCs w:val="0"/>
          <w:color w:val="000000" w:themeColor="text1"/>
        </w:rPr>
      </w:pPr>
      <w:bookmarkStart w:id="1" w:name="_Toc392065037"/>
      <w:r w:rsidRPr="00771632">
        <w:rPr>
          <w:rFonts w:ascii="Sylfaen" w:eastAsiaTheme="minorHAnsi" w:hAnsi="Sylfaen" w:cstheme="minorBidi"/>
          <w:b w:val="0"/>
          <w:bCs w:val="0"/>
          <w:color w:val="000000" w:themeColor="text1"/>
          <w:lang w:val="ka-GE"/>
        </w:rPr>
        <w:t xml:space="preserve">   </w:t>
      </w:r>
      <w:r w:rsidR="00397530" w:rsidRPr="00771632">
        <w:rPr>
          <w:rFonts w:ascii="Sylfaen" w:eastAsiaTheme="minorHAnsi" w:hAnsi="Sylfaen" w:cstheme="minorBidi"/>
          <w:b w:val="0"/>
          <w:bCs w:val="0"/>
          <w:color w:val="000000" w:themeColor="text1"/>
          <w:lang w:val="ka-GE"/>
        </w:rPr>
        <w:t xml:space="preserve">   </w:t>
      </w:r>
      <w:r w:rsidR="004B193A" w:rsidRPr="00771632">
        <w:rPr>
          <w:rFonts w:ascii="Sylfaen" w:eastAsiaTheme="minorHAnsi" w:hAnsi="Sylfaen" w:cstheme="minorBidi"/>
          <w:b w:val="0"/>
          <w:bCs w:val="0"/>
          <w:color w:val="000000" w:themeColor="text1"/>
          <w:lang w:val="ka-GE"/>
        </w:rPr>
        <w:t>7</w:t>
      </w:r>
      <w:r w:rsidR="003E63AD" w:rsidRPr="00771632">
        <w:rPr>
          <w:rFonts w:ascii="Sylfaen" w:eastAsiaTheme="minorHAnsi" w:hAnsi="Sylfaen" w:cstheme="minorBidi"/>
          <w:b w:val="0"/>
          <w:bCs w:val="0"/>
          <w:color w:val="000000" w:themeColor="text1"/>
          <w:lang w:val="ka-GE"/>
        </w:rPr>
        <w:t xml:space="preserve">. </w:t>
      </w:r>
      <w:r w:rsidR="00397530" w:rsidRPr="00771632">
        <w:rPr>
          <w:rFonts w:ascii="Sylfaen" w:eastAsiaTheme="minorHAnsi" w:hAnsi="Sylfaen" w:cstheme="minorBidi"/>
          <w:b w:val="0"/>
          <w:bCs w:val="0"/>
          <w:color w:val="000000" w:themeColor="text1"/>
          <w:lang w:val="ka-GE"/>
        </w:rPr>
        <w:t xml:space="preserve"> </w:t>
      </w:r>
      <w:r w:rsidR="006B348A" w:rsidRPr="00771632">
        <w:rPr>
          <w:rFonts w:ascii="Sylfaen" w:eastAsiaTheme="minorHAnsi" w:hAnsi="Sylfaen" w:cstheme="minorBidi"/>
          <w:b w:val="0"/>
          <w:bCs w:val="0"/>
          <w:color w:val="000000" w:themeColor="text1"/>
          <w:lang w:val="ka-GE"/>
        </w:rPr>
        <w:t>დაზღვევის პირობები უნდა ფარავდეს:</w:t>
      </w:r>
      <w:bookmarkEnd w:id="1"/>
    </w:p>
    <w:p w:rsidR="006B348A" w:rsidRPr="00771632" w:rsidRDefault="006B348A" w:rsidP="008515CA">
      <w:pPr>
        <w:pStyle w:val="Heading2"/>
        <w:numPr>
          <w:ilvl w:val="0"/>
          <w:numId w:val="10"/>
        </w:numPr>
        <w:spacing w:line="240" w:lineRule="auto"/>
        <w:ind w:right="384"/>
        <w:rPr>
          <w:rFonts w:ascii="Sylfaen" w:eastAsiaTheme="minorHAnsi" w:hAnsi="Sylfaen" w:cstheme="minorBidi"/>
          <w:b w:val="0"/>
          <w:bCs w:val="0"/>
          <w:color w:val="000000" w:themeColor="text1"/>
        </w:rPr>
      </w:pPr>
      <w:r w:rsidRPr="00771632">
        <w:rPr>
          <w:rFonts w:ascii="Sylfaen" w:eastAsiaTheme="minorHAnsi" w:hAnsi="Sylfaen" w:cstheme="minorBidi"/>
          <w:b w:val="0"/>
          <w:bCs w:val="0"/>
          <w:color w:val="000000" w:themeColor="text1"/>
          <w:lang w:val="ka-GE"/>
        </w:rPr>
        <w:t>დაზღვევამდე არსებულ</w:t>
      </w:r>
      <w:r w:rsidR="00366AED"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 xml:space="preserve"> დაავადებებ</w:t>
      </w:r>
      <w:r w:rsidR="008515CA"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w:t>
      </w:r>
    </w:p>
    <w:p w:rsidR="003E63AD" w:rsidRPr="00771632" w:rsidRDefault="003E63AD" w:rsidP="003E63AD">
      <w:pPr>
        <w:pStyle w:val="ListParagraph"/>
        <w:numPr>
          <w:ilvl w:val="0"/>
          <w:numId w:val="10"/>
        </w:numPr>
        <w:spacing w:before="100" w:beforeAutospacing="1" w:after="0" w:line="240" w:lineRule="auto"/>
        <w:ind w:right="386"/>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არ </w:t>
      </w:r>
      <w:r w:rsidR="008515CA" w:rsidRPr="00771632">
        <w:rPr>
          <w:rFonts w:ascii="Sylfaen" w:hAnsi="Sylfaen"/>
          <w:color w:val="000000" w:themeColor="text1"/>
          <w:sz w:val="26"/>
          <w:szCs w:val="26"/>
          <w:lang w:val="ka-GE"/>
        </w:rPr>
        <w:t xml:space="preserve">უნდა </w:t>
      </w:r>
      <w:r w:rsidRPr="00771632">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771632" w:rsidRDefault="003E63AD" w:rsidP="00497C29">
      <w:pPr>
        <w:pStyle w:val="ListParagraph"/>
        <w:numPr>
          <w:ilvl w:val="0"/>
          <w:numId w:val="10"/>
        </w:numPr>
        <w:spacing w:before="100" w:beforeAutospacing="1" w:after="0" w:line="240" w:lineRule="auto"/>
        <w:ind w:right="386"/>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ქრონიკული დაავადებების </w:t>
      </w:r>
      <w:r w:rsidR="001D3D61" w:rsidRPr="00771632">
        <w:rPr>
          <w:rFonts w:ascii="Sylfaen" w:hAnsi="Sylfaen"/>
          <w:color w:val="000000" w:themeColor="text1"/>
          <w:sz w:val="26"/>
          <w:szCs w:val="26"/>
          <w:lang w:val="ka-GE"/>
        </w:rPr>
        <w:t>მკურნალობა</w:t>
      </w:r>
      <w:r w:rsidRPr="00771632">
        <w:rPr>
          <w:rFonts w:ascii="Sylfaen" w:hAnsi="Sylfaen"/>
          <w:color w:val="000000" w:themeColor="text1"/>
          <w:sz w:val="26"/>
          <w:szCs w:val="26"/>
          <w:lang w:val="ka-GE"/>
        </w:rPr>
        <w:t xml:space="preserve"> </w:t>
      </w:r>
      <w:r w:rsidR="00497C29"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შაქრიანი და უშაქრო </w:t>
      </w:r>
      <w:r w:rsidR="00F6000C" w:rsidRPr="00771632">
        <w:rPr>
          <w:rFonts w:ascii="Sylfaen" w:hAnsi="Sylfaen"/>
          <w:color w:val="000000" w:themeColor="text1"/>
          <w:sz w:val="26"/>
          <w:szCs w:val="26"/>
          <w:lang w:val="ka-GE"/>
        </w:rPr>
        <w:t>დიაბეტი</w:t>
      </w:r>
      <w:r w:rsidRPr="00771632">
        <w:rPr>
          <w:rFonts w:ascii="Sylfaen" w:hAnsi="Sylfaen"/>
          <w:color w:val="000000" w:themeColor="text1"/>
          <w:sz w:val="26"/>
          <w:szCs w:val="26"/>
          <w:lang w:val="ka-GE"/>
        </w:rPr>
        <w:t xml:space="preserve">, ქრონიკული </w:t>
      </w:r>
      <w:r w:rsidR="00F6000C" w:rsidRPr="00771632">
        <w:rPr>
          <w:rFonts w:ascii="Sylfaen" w:hAnsi="Sylfaen"/>
          <w:color w:val="000000" w:themeColor="text1"/>
          <w:sz w:val="26"/>
          <w:szCs w:val="26"/>
          <w:lang w:val="ka-GE"/>
        </w:rPr>
        <w:t>ჰეპატიტები;</w:t>
      </w:r>
    </w:p>
    <w:p w:rsidR="003E63AD" w:rsidRPr="00771632" w:rsidRDefault="003E63AD" w:rsidP="001D3D61">
      <w:pPr>
        <w:pStyle w:val="ListParagraph"/>
        <w:numPr>
          <w:ilvl w:val="0"/>
          <w:numId w:val="10"/>
        </w:numPr>
        <w:spacing w:before="100" w:beforeAutospacing="1" w:after="120" w:line="240" w:lineRule="atLeast"/>
        <w:ind w:right="386"/>
        <w:rPr>
          <w:rFonts w:ascii="Sylfaen" w:hAnsi="Sylfaen"/>
          <w:color w:val="000000" w:themeColor="text1"/>
          <w:sz w:val="26"/>
          <w:szCs w:val="26"/>
          <w:lang w:val="ka-GE"/>
        </w:rPr>
      </w:pPr>
      <w:r w:rsidRPr="00771632">
        <w:rPr>
          <w:rFonts w:ascii="Sylfaen" w:hAnsi="Sylfaen"/>
          <w:color w:val="000000" w:themeColor="text1"/>
          <w:sz w:val="26"/>
          <w:szCs w:val="26"/>
          <w:lang w:val="ka-GE"/>
        </w:rPr>
        <w:t>ინფექციური/სოკოვანი/დერმატოლოგიური</w:t>
      </w:r>
      <w:r w:rsidR="000B16F3" w:rsidRPr="00771632">
        <w:rPr>
          <w:rFonts w:ascii="Sylfaen" w:hAnsi="Sylfaen"/>
          <w:color w:val="000000" w:themeColor="text1"/>
          <w:sz w:val="26"/>
          <w:szCs w:val="26"/>
          <w:lang w:val="ka-GE"/>
        </w:rPr>
        <w:t>/ბაქტეროლოგიური</w:t>
      </w:r>
      <w:r w:rsidRPr="00771632">
        <w:rPr>
          <w:rFonts w:ascii="Sylfaen" w:hAnsi="Sylfaen"/>
          <w:color w:val="000000" w:themeColor="text1"/>
          <w:sz w:val="26"/>
          <w:szCs w:val="26"/>
          <w:lang w:val="ka-GE"/>
        </w:rPr>
        <w:t xml:space="preserve"> დაავადებებ</w:t>
      </w:r>
      <w:r w:rsidR="001D3D61" w:rsidRPr="00771632">
        <w:rPr>
          <w:rFonts w:ascii="Sylfaen" w:hAnsi="Sylfaen"/>
          <w:color w:val="000000" w:themeColor="text1"/>
          <w:sz w:val="26"/>
          <w:szCs w:val="26"/>
          <w:lang w:val="ka-GE"/>
        </w:rPr>
        <w:t>ი</w:t>
      </w:r>
      <w:r w:rsidR="000B16F3" w:rsidRPr="00771632">
        <w:rPr>
          <w:rFonts w:ascii="Sylfaen" w:hAnsi="Sylfaen"/>
          <w:color w:val="000000" w:themeColor="text1"/>
          <w:sz w:val="26"/>
          <w:szCs w:val="26"/>
          <w:lang w:val="ka-GE"/>
        </w:rPr>
        <w:t>, შესაბამისი პრეპარატების მკურნალობით</w:t>
      </w:r>
      <w:r w:rsidR="00F6000C" w:rsidRPr="00771632">
        <w:rPr>
          <w:rFonts w:ascii="Sylfaen" w:hAnsi="Sylfaen"/>
          <w:color w:val="000000" w:themeColor="text1"/>
          <w:sz w:val="26"/>
          <w:szCs w:val="26"/>
          <w:lang w:val="ka-GE"/>
        </w:rPr>
        <w:t>;</w:t>
      </w:r>
    </w:p>
    <w:p w:rsidR="003E63AD" w:rsidRPr="00771632" w:rsidRDefault="003E63AD" w:rsidP="003E63AD">
      <w:pPr>
        <w:pStyle w:val="ListParagraph"/>
        <w:numPr>
          <w:ilvl w:val="0"/>
          <w:numId w:val="10"/>
        </w:numPr>
        <w:spacing w:before="100" w:beforeAutospacing="1" w:after="120" w:line="240" w:lineRule="atLeast"/>
        <w:ind w:right="386"/>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ტონზილექტომია</w:t>
      </w:r>
      <w:r w:rsidRPr="00771632">
        <w:rPr>
          <w:rFonts w:ascii="Sylfaen" w:hAnsi="Sylfaen"/>
          <w:color w:val="000000" w:themeColor="text1"/>
          <w:sz w:val="26"/>
          <w:szCs w:val="26"/>
          <w:lang w:val="ka-GE"/>
        </w:rPr>
        <w:t xml:space="preserve"> და ადენექტომია, </w:t>
      </w:r>
      <w:r w:rsidRPr="00771632">
        <w:rPr>
          <w:rFonts w:ascii="Sylfaen" w:hAnsi="Sylfaen" w:cs="Sylfaen"/>
          <w:color w:val="000000" w:themeColor="text1"/>
          <w:sz w:val="26"/>
          <w:szCs w:val="26"/>
          <w:lang w:val="ka-GE"/>
        </w:rPr>
        <w:t>თიაქრის</w:t>
      </w:r>
      <w:r w:rsidRPr="00771632">
        <w:rPr>
          <w:rFonts w:ascii="Sylfaen" w:hAnsi="Sylfaen"/>
          <w:color w:val="000000" w:themeColor="text1"/>
          <w:sz w:val="26"/>
          <w:szCs w:val="26"/>
          <w:lang w:val="ka-GE"/>
        </w:rPr>
        <w:t xml:space="preserve"> თერაპიული და ქირურგიული მკურნალობა;</w:t>
      </w:r>
    </w:p>
    <w:p w:rsidR="00520D9A" w:rsidRPr="00771632" w:rsidRDefault="00520D9A" w:rsidP="003E63AD">
      <w:pPr>
        <w:pStyle w:val="ListParagraph"/>
        <w:numPr>
          <w:ilvl w:val="0"/>
          <w:numId w:val="10"/>
        </w:numPr>
        <w:spacing w:before="100" w:beforeAutospacing="1" w:after="120" w:line="240" w:lineRule="atLeast"/>
        <w:ind w:right="386"/>
        <w:rPr>
          <w:rFonts w:ascii="Sylfaen" w:hAnsi="Sylfaen"/>
          <w:color w:val="000000" w:themeColor="text1"/>
          <w:sz w:val="26"/>
          <w:szCs w:val="26"/>
          <w:lang w:val="ka-GE"/>
        </w:rPr>
      </w:pPr>
      <w:r w:rsidRPr="00771632">
        <w:rPr>
          <w:rFonts w:ascii="Sylfaen" w:hAnsi="Sylfaen"/>
          <w:color w:val="000000" w:themeColor="text1"/>
          <w:sz w:val="26"/>
          <w:szCs w:val="26"/>
          <w:lang w:val="ka-GE"/>
        </w:rPr>
        <w:t>ვენერიული დაავადებები;</w:t>
      </w:r>
    </w:p>
    <w:p w:rsidR="00AE5C78" w:rsidRPr="00771632" w:rsidRDefault="00AE5C78"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proofErr w:type="spellStart"/>
      <w:r w:rsidRPr="00771632">
        <w:rPr>
          <w:rFonts w:ascii="Sylfaen" w:hAnsi="Sylfaen" w:cs="Sylfaen"/>
          <w:sz w:val="26"/>
          <w:szCs w:val="26"/>
        </w:rPr>
        <w:t>ამბულატორიული</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მკურნალობის</w:t>
      </w:r>
      <w:proofErr w:type="spellEnd"/>
      <w:r w:rsidRPr="00771632">
        <w:rPr>
          <w:rFonts w:ascii="AcadNusx" w:hAnsi="AcadNusx" w:cs="AcadMtavr"/>
          <w:sz w:val="26"/>
          <w:szCs w:val="26"/>
        </w:rPr>
        <w:t xml:space="preserve"> </w:t>
      </w:r>
      <w:proofErr w:type="spellStart"/>
      <w:proofErr w:type="gramStart"/>
      <w:r w:rsidRPr="00771632">
        <w:rPr>
          <w:rFonts w:ascii="Sylfaen" w:hAnsi="Sylfaen" w:cs="Sylfaen"/>
          <w:sz w:val="26"/>
          <w:szCs w:val="26"/>
        </w:rPr>
        <w:t>მიზნით</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ნებისმიერი</w:t>
      </w:r>
      <w:proofErr w:type="spellEnd"/>
      <w:proofErr w:type="gramEnd"/>
      <w:r w:rsidRPr="00771632">
        <w:rPr>
          <w:rFonts w:ascii="AcadNusx" w:hAnsi="AcadNusx" w:cs="Sylfaen"/>
          <w:sz w:val="26"/>
          <w:szCs w:val="26"/>
        </w:rPr>
        <w:t xml:space="preserve"> </w:t>
      </w:r>
      <w:proofErr w:type="spellStart"/>
      <w:r w:rsidRPr="00771632">
        <w:rPr>
          <w:rFonts w:ascii="Sylfaen" w:hAnsi="Sylfaen" w:cs="Sylfaen"/>
          <w:sz w:val="26"/>
          <w:szCs w:val="26"/>
        </w:rPr>
        <w:t>ლიცენზირებული</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ექიმის</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მიერ</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დანიშნული</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რეგისტრირებული</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მედიკამენტების</w:t>
      </w:r>
      <w:proofErr w:type="spellEnd"/>
      <w:r w:rsidRPr="00771632">
        <w:rPr>
          <w:rFonts w:ascii="AcadNusx" w:hAnsi="AcadNusx"/>
          <w:sz w:val="26"/>
          <w:szCs w:val="26"/>
        </w:rPr>
        <w:t xml:space="preserve"> </w:t>
      </w:r>
      <w:proofErr w:type="spellStart"/>
      <w:r w:rsidRPr="00771632">
        <w:rPr>
          <w:rFonts w:ascii="Sylfaen" w:hAnsi="Sylfaen" w:cs="Sylfaen"/>
          <w:sz w:val="26"/>
          <w:szCs w:val="26"/>
        </w:rPr>
        <w:t>ღირებულების</w:t>
      </w:r>
      <w:proofErr w:type="spellEnd"/>
      <w:r w:rsidRPr="00771632">
        <w:rPr>
          <w:rFonts w:ascii="AcadNusx" w:hAnsi="AcadNusx" w:cs="AcadMtavr"/>
          <w:sz w:val="26"/>
          <w:szCs w:val="26"/>
        </w:rPr>
        <w:t xml:space="preserve"> </w:t>
      </w:r>
      <w:proofErr w:type="spellStart"/>
      <w:r w:rsidRPr="00771632">
        <w:rPr>
          <w:rFonts w:ascii="Sylfaen" w:hAnsi="Sylfaen" w:cs="Sylfaen"/>
          <w:sz w:val="26"/>
          <w:szCs w:val="26"/>
        </w:rPr>
        <w:t>ანაზღაურებას</w:t>
      </w:r>
      <w:proofErr w:type="spellEnd"/>
      <w:r w:rsidRPr="00771632">
        <w:rPr>
          <w:rFonts w:ascii="AcadNusx" w:hAnsi="AcadNusx" w:cs="AcadMtavr"/>
          <w:sz w:val="26"/>
          <w:szCs w:val="26"/>
        </w:rPr>
        <w:t xml:space="preserve">, </w:t>
      </w:r>
      <w:proofErr w:type="spellStart"/>
      <w:r w:rsidRPr="00771632">
        <w:rPr>
          <w:rFonts w:ascii="Sylfaen" w:hAnsi="Sylfaen" w:cs="Sylfaen"/>
          <w:bCs/>
          <w:sz w:val="26"/>
          <w:szCs w:val="26"/>
        </w:rPr>
        <w:t>ბარათის</w:t>
      </w:r>
      <w:proofErr w:type="spellEnd"/>
      <w:r w:rsidRPr="00771632">
        <w:rPr>
          <w:rFonts w:ascii="AcadNusx" w:hAnsi="AcadNusx" w:cs="Sylfaen"/>
          <w:bCs/>
          <w:sz w:val="26"/>
          <w:szCs w:val="26"/>
        </w:rPr>
        <w:t xml:space="preserve"> </w:t>
      </w:r>
      <w:r w:rsidRPr="00771632">
        <w:rPr>
          <w:rFonts w:ascii="AcadNusx" w:hAnsi="AcadNusx" w:cs="AcadMtavr"/>
          <w:sz w:val="26"/>
          <w:szCs w:val="26"/>
        </w:rPr>
        <w:t xml:space="preserve"> </w:t>
      </w:r>
      <w:proofErr w:type="spellStart"/>
      <w:r w:rsidRPr="00771632">
        <w:rPr>
          <w:rFonts w:ascii="Sylfaen" w:hAnsi="Sylfaen" w:cs="Sylfaen"/>
          <w:sz w:val="26"/>
          <w:szCs w:val="26"/>
        </w:rPr>
        <w:t>შესაბამისად</w:t>
      </w:r>
      <w:proofErr w:type="spellEnd"/>
      <w:r w:rsidR="00D40A1D" w:rsidRPr="00771632">
        <w:rPr>
          <w:rFonts w:ascii="AcadNusx" w:hAnsi="AcadNusx" w:cs="AcadMtavr"/>
          <w:sz w:val="26"/>
          <w:szCs w:val="26"/>
        </w:rPr>
        <w:t xml:space="preserve"> </w:t>
      </w:r>
      <w:proofErr w:type="spellStart"/>
      <w:r w:rsidR="00D40A1D" w:rsidRPr="00771632">
        <w:rPr>
          <w:rFonts w:ascii="AcadNusx" w:hAnsi="AcadNusx" w:cs="AcadMtavr"/>
          <w:sz w:val="26"/>
          <w:szCs w:val="26"/>
        </w:rPr>
        <w:t>maT</w:t>
      </w:r>
      <w:proofErr w:type="spellEnd"/>
      <w:r w:rsidR="00D40A1D" w:rsidRPr="00771632">
        <w:rPr>
          <w:rFonts w:ascii="AcadNusx" w:hAnsi="AcadNusx" w:cs="AcadMtavr"/>
          <w:sz w:val="26"/>
          <w:szCs w:val="26"/>
        </w:rPr>
        <w:t xml:space="preserve"> </w:t>
      </w:r>
      <w:proofErr w:type="spellStart"/>
      <w:r w:rsidR="00D40A1D" w:rsidRPr="00771632">
        <w:rPr>
          <w:rFonts w:ascii="AcadNusx" w:hAnsi="AcadNusx" w:cs="AcadMtavr"/>
          <w:sz w:val="26"/>
          <w:szCs w:val="26"/>
        </w:rPr>
        <w:t>Soris</w:t>
      </w:r>
      <w:proofErr w:type="spellEnd"/>
      <w:r w:rsidRPr="00771632">
        <w:rPr>
          <w:rFonts w:ascii="AcadNusx" w:hAnsi="AcadNusx"/>
          <w:b/>
          <w:sz w:val="26"/>
          <w:szCs w:val="26"/>
        </w:rPr>
        <w:t xml:space="preserve"> </w:t>
      </w:r>
      <w:r w:rsidRPr="00771632">
        <w:rPr>
          <w:rFonts w:ascii="AcadNusx" w:hAnsi="AcadNusx"/>
          <w:sz w:val="26"/>
          <w:szCs w:val="26"/>
        </w:rPr>
        <w:t xml:space="preserve"> </w:t>
      </w:r>
      <w:proofErr w:type="spellStart"/>
      <w:r w:rsidRPr="00771632">
        <w:rPr>
          <w:rFonts w:ascii="Sylfaen" w:hAnsi="Sylfaen" w:cs="Sylfaen"/>
          <w:sz w:val="26"/>
          <w:szCs w:val="26"/>
        </w:rPr>
        <w:t>იმ</w:t>
      </w:r>
      <w:proofErr w:type="spellEnd"/>
      <w:r w:rsidRPr="00771632">
        <w:rPr>
          <w:rFonts w:ascii="AcadNusx" w:hAnsi="AcadNusx"/>
          <w:sz w:val="26"/>
          <w:szCs w:val="26"/>
        </w:rPr>
        <w:t xml:space="preserve"> </w:t>
      </w:r>
      <w:proofErr w:type="spellStart"/>
      <w:r w:rsidRPr="00771632">
        <w:rPr>
          <w:rFonts w:ascii="Sylfaen" w:hAnsi="Sylfaen" w:cs="Sylfaen"/>
          <w:sz w:val="26"/>
          <w:szCs w:val="26"/>
        </w:rPr>
        <w:t>მედიკამენტებსაც</w:t>
      </w:r>
      <w:proofErr w:type="spellEnd"/>
      <w:r w:rsidRPr="00771632">
        <w:rPr>
          <w:rFonts w:ascii="AcadNusx" w:hAnsi="AcadNusx"/>
          <w:sz w:val="26"/>
          <w:szCs w:val="26"/>
        </w:rPr>
        <w:t xml:space="preserve">, </w:t>
      </w:r>
      <w:proofErr w:type="spellStart"/>
      <w:r w:rsidRPr="00771632">
        <w:rPr>
          <w:rFonts w:ascii="Sylfaen" w:hAnsi="Sylfaen" w:cs="Sylfaen"/>
          <w:sz w:val="26"/>
          <w:szCs w:val="26"/>
        </w:rPr>
        <w:t>რომლებსაც</w:t>
      </w:r>
      <w:proofErr w:type="spellEnd"/>
      <w:r w:rsidRPr="00771632">
        <w:rPr>
          <w:rFonts w:ascii="AcadNusx" w:hAnsi="AcadNusx"/>
          <w:sz w:val="26"/>
          <w:szCs w:val="26"/>
        </w:rPr>
        <w:t xml:space="preserve"> </w:t>
      </w:r>
      <w:proofErr w:type="spellStart"/>
      <w:r w:rsidRPr="00771632">
        <w:rPr>
          <w:rFonts w:ascii="Sylfaen" w:hAnsi="Sylfaen" w:cs="Sylfaen"/>
          <w:sz w:val="26"/>
          <w:szCs w:val="26"/>
        </w:rPr>
        <w:t>გასული</w:t>
      </w:r>
      <w:proofErr w:type="spellEnd"/>
      <w:r w:rsidRPr="00771632">
        <w:rPr>
          <w:rFonts w:ascii="AcadNusx" w:hAnsi="AcadNusx"/>
          <w:sz w:val="26"/>
          <w:szCs w:val="26"/>
        </w:rPr>
        <w:t xml:space="preserve"> </w:t>
      </w:r>
      <w:proofErr w:type="spellStart"/>
      <w:r w:rsidRPr="00771632">
        <w:rPr>
          <w:rFonts w:ascii="Sylfaen" w:hAnsi="Sylfaen" w:cs="Sylfaen"/>
          <w:sz w:val="26"/>
          <w:szCs w:val="26"/>
        </w:rPr>
        <w:t>აქვთ</w:t>
      </w:r>
      <w:proofErr w:type="spellEnd"/>
      <w:r w:rsidRPr="00771632">
        <w:rPr>
          <w:rFonts w:ascii="AcadNusx" w:hAnsi="AcadNusx"/>
          <w:sz w:val="26"/>
          <w:szCs w:val="26"/>
        </w:rPr>
        <w:t xml:space="preserve"> </w:t>
      </w:r>
      <w:proofErr w:type="spellStart"/>
      <w:r w:rsidRPr="00771632">
        <w:rPr>
          <w:rFonts w:ascii="Sylfaen" w:hAnsi="Sylfaen" w:cs="Sylfaen"/>
          <w:sz w:val="26"/>
          <w:szCs w:val="26"/>
        </w:rPr>
        <w:t>სარეგისტრაციო</w:t>
      </w:r>
      <w:proofErr w:type="spellEnd"/>
      <w:r w:rsidRPr="00771632">
        <w:rPr>
          <w:rFonts w:ascii="AcadNusx" w:hAnsi="AcadNusx"/>
          <w:sz w:val="26"/>
          <w:szCs w:val="26"/>
        </w:rPr>
        <w:t xml:space="preserve"> </w:t>
      </w:r>
      <w:proofErr w:type="spellStart"/>
      <w:r w:rsidRPr="00771632">
        <w:rPr>
          <w:rFonts w:ascii="Sylfaen" w:hAnsi="Sylfaen" w:cs="Sylfaen"/>
          <w:sz w:val="26"/>
          <w:szCs w:val="26"/>
        </w:rPr>
        <w:t>ვადა</w:t>
      </w:r>
      <w:proofErr w:type="spellEnd"/>
      <w:r w:rsidRPr="00771632">
        <w:rPr>
          <w:rFonts w:ascii="AcadNusx" w:hAnsi="AcadNusx"/>
          <w:sz w:val="26"/>
          <w:szCs w:val="26"/>
        </w:rPr>
        <w:t xml:space="preserve"> </w:t>
      </w:r>
      <w:proofErr w:type="spellStart"/>
      <w:r w:rsidRPr="00771632">
        <w:rPr>
          <w:rFonts w:ascii="Sylfaen" w:hAnsi="Sylfaen" w:cs="Sylfaen"/>
          <w:sz w:val="26"/>
          <w:szCs w:val="26"/>
        </w:rPr>
        <w:t>არა</w:t>
      </w:r>
      <w:proofErr w:type="spellEnd"/>
      <w:r w:rsidRPr="00771632">
        <w:rPr>
          <w:rFonts w:ascii="AcadNusx" w:hAnsi="AcadNusx"/>
          <w:sz w:val="26"/>
          <w:szCs w:val="26"/>
        </w:rPr>
        <w:t xml:space="preserve"> </w:t>
      </w:r>
      <w:proofErr w:type="spellStart"/>
      <w:r w:rsidRPr="00771632">
        <w:rPr>
          <w:rFonts w:ascii="Sylfaen" w:hAnsi="Sylfaen" w:cs="Sylfaen"/>
          <w:sz w:val="26"/>
          <w:szCs w:val="26"/>
        </w:rPr>
        <w:t>უმეტეს</w:t>
      </w:r>
      <w:proofErr w:type="spellEnd"/>
      <w:r w:rsidR="00D40A1D" w:rsidRPr="00771632">
        <w:rPr>
          <w:rFonts w:ascii="AcadNusx" w:hAnsi="AcadNusx"/>
          <w:sz w:val="26"/>
          <w:szCs w:val="26"/>
        </w:rPr>
        <w:t xml:space="preserve"> 3</w:t>
      </w:r>
      <w:r w:rsidRPr="00771632">
        <w:rPr>
          <w:rFonts w:ascii="AcadNusx" w:hAnsi="AcadNusx"/>
          <w:sz w:val="26"/>
          <w:szCs w:val="26"/>
        </w:rPr>
        <w:t xml:space="preserve"> (</w:t>
      </w:r>
      <w:r w:rsidR="00D40A1D" w:rsidRPr="00771632">
        <w:rPr>
          <w:rFonts w:ascii="Sylfaen" w:hAnsi="Sylfaen" w:cs="Sylfaen"/>
          <w:sz w:val="26"/>
          <w:szCs w:val="26"/>
          <w:lang w:val="ka-GE"/>
        </w:rPr>
        <w:t>სამი</w:t>
      </w:r>
      <w:r w:rsidRPr="00771632">
        <w:rPr>
          <w:rFonts w:ascii="AcadNusx" w:hAnsi="AcadNusx"/>
          <w:sz w:val="26"/>
          <w:szCs w:val="26"/>
        </w:rPr>
        <w:t xml:space="preserve">) </w:t>
      </w:r>
      <w:proofErr w:type="spellStart"/>
      <w:r w:rsidRPr="00771632">
        <w:rPr>
          <w:rFonts w:ascii="Sylfaen" w:hAnsi="Sylfaen" w:cs="Sylfaen"/>
          <w:sz w:val="26"/>
          <w:szCs w:val="26"/>
        </w:rPr>
        <w:t>თვისა</w:t>
      </w:r>
      <w:proofErr w:type="spellEnd"/>
    </w:p>
    <w:p w:rsidR="003E63AD" w:rsidRPr="00771632"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771632"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PET</w:t>
      </w:r>
      <w:r w:rsidR="00E400E2" w:rsidRPr="00771632">
        <w:rPr>
          <w:rFonts w:ascii="Sylfaen" w:hAnsi="Sylfaen"/>
          <w:color w:val="000000" w:themeColor="text1"/>
          <w:sz w:val="26"/>
          <w:szCs w:val="26"/>
          <w:lang w:val="en-US"/>
        </w:rPr>
        <w:t>-CT</w:t>
      </w:r>
      <w:r w:rsidRPr="00771632">
        <w:rPr>
          <w:rFonts w:ascii="Sylfaen" w:hAnsi="Sylfaen"/>
          <w:color w:val="000000" w:themeColor="text1"/>
          <w:sz w:val="26"/>
          <w:szCs w:val="26"/>
          <w:lang w:val="ka-GE"/>
        </w:rPr>
        <w:t xml:space="preserve"> /</w:t>
      </w:r>
      <w:r w:rsidR="008515CA" w:rsidRPr="00771632">
        <w:rPr>
          <w:rFonts w:ascii="Sylfaen" w:hAnsi="Sylfaen"/>
          <w:color w:val="000000" w:themeColor="text1"/>
          <w:sz w:val="26"/>
          <w:szCs w:val="26"/>
          <w:lang w:val="en-US" w:bidi="he-IL"/>
        </w:rPr>
        <w:t>MRT</w:t>
      </w:r>
      <w:r w:rsidR="00E400E2" w:rsidRPr="00771632">
        <w:rPr>
          <w:rFonts w:ascii="Sylfaen" w:hAnsi="Sylfaen"/>
          <w:color w:val="000000" w:themeColor="text1"/>
          <w:sz w:val="26"/>
          <w:szCs w:val="26"/>
          <w:lang w:val="en-US"/>
        </w:rPr>
        <w:t>/CT</w:t>
      </w:r>
      <w:r w:rsidR="00E400E2"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გამოკვლევების დაფარვა;</w:t>
      </w:r>
    </w:p>
    <w:p w:rsidR="001D3D61" w:rsidRPr="00771632"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lastRenderedPageBreak/>
        <w:t xml:space="preserve">კარდიოლოგიური დაავადებების დიაგნოსტიკა (სრული სპექტრი); თერაპიული და ქირურგიული  მკურნალობა (მათ შორის </w:t>
      </w:r>
      <w:r w:rsidRPr="00771632">
        <w:rPr>
          <w:rFonts w:ascii="Sylfaen" w:hAnsi="Sylfaen" w:cs="Sylfaen"/>
          <w:color w:val="000000" w:themeColor="text1"/>
          <w:sz w:val="26"/>
          <w:szCs w:val="26"/>
          <w:lang w:val="ka-GE"/>
        </w:rPr>
        <w:t>სტენტირება</w:t>
      </w:r>
      <w:r w:rsidRPr="00771632">
        <w:rPr>
          <w:rFonts w:ascii="Sylfaen" w:hAnsi="Sylfaen"/>
          <w:color w:val="000000" w:themeColor="text1"/>
          <w:sz w:val="26"/>
          <w:szCs w:val="26"/>
          <w:lang w:val="ka-GE"/>
        </w:rPr>
        <w:t xml:space="preserve"> და შუნტირება შესაბამისი ჩვენების საფუძველზე);</w:t>
      </w:r>
    </w:p>
    <w:p w:rsidR="001D3D61" w:rsidRPr="00771632"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en-US"/>
        </w:rPr>
        <w:t>“</w:t>
      </w:r>
      <w:r w:rsidR="001D3D61" w:rsidRPr="00771632">
        <w:rPr>
          <w:rFonts w:ascii="Sylfaen" w:hAnsi="Sylfaen"/>
          <w:color w:val="000000" w:themeColor="text1"/>
          <w:sz w:val="26"/>
          <w:szCs w:val="26"/>
          <w:lang w:val="ka-GE"/>
        </w:rPr>
        <w:t>ა</w:t>
      </w:r>
      <w:r w:rsidRPr="00771632">
        <w:rPr>
          <w:rFonts w:ascii="Sylfaen" w:hAnsi="Sylfaen"/>
          <w:color w:val="000000" w:themeColor="text1"/>
          <w:sz w:val="26"/>
          <w:szCs w:val="26"/>
          <w:lang w:val="en-US"/>
        </w:rPr>
        <w:t>”</w:t>
      </w:r>
      <w:r w:rsidR="001D3D61" w:rsidRPr="00771632">
        <w:rPr>
          <w:rFonts w:ascii="Sylfaen" w:hAnsi="Sylfaen"/>
          <w:color w:val="000000" w:themeColor="text1"/>
          <w:sz w:val="26"/>
          <w:szCs w:val="26"/>
          <w:lang w:val="ka-GE"/>
        </w:rPr>
        <w:t xml:space="preserve"> ტიპის ჰეპატიტების მკურნალობა;</w:t>
      </w:r>
    </w:p>
    <w:p w:rsidR="001D3D61" w:rsidRPr="00771632"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1D3D61" w:rsidRPr="00771632" w:rsidRDefault="001D3D61" w:rsidP="008515CA">
      <w:pPr>
        <w:pStyle w:val="ListParagraph"/>
        <w:numPr>
          <w:ilvl w:val="0"/>
          <w:numId w:val="10"/>
        </w:numPr>
        <w:spacing w:after="0" w:line="240" w:lineRule="auto"/>
        <w:ind w:right="386"/>
        <w:jc w:val="both"/>
        <w:rPr>
          <w:rFonts w:ascii="Sylfaen" w:hAnsi="Sylfaen"/>
          <w:sz w:val="26"/>
          <w:szCs w:val="26"/>
          <w:lang w:val="ka-GE"/>
        </w:rPr>
      </w:pPr>
      <w:r w:rsidRPr="00771632">
        <w:rPr>
          <w:rFonts w:ascii="Sylfaen" w:hAnsi="Sylfaen"/>
          <w:sz w:val="26"/>
          <w:szCs w:val="26"/>
          <w:lang w:val="ka-GE"/>
        </w:rPr>
        <w:t>აყვანილი ექიმის ხარჯები;</w:t>
      </w:r>
    </w:p>
    <w:p w:rsidR="001D3D61" w:rsidRPr="00771632"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ნებისმიერი ტიპის </w:t>
      </w:r>
      <w:r w:rsidR="001D3D61" w:rsidRPr="00771632">
        <w:rPr>
          <w:rFonts w:ascii="Sylfaen" w:hAnsi="Sylfaen"/>
          <w:color w:val="000000" w:themeColor="text1"/>
          <w:sz w:val="26"/>
          <w:szCs w:val="26"/>
          <w:lang w:val="ka-GE"/>
        </w:rPr>
        <w:t>სამოყვარულო სპორტში  მიღებული ტრავმები;</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ფიზიოთერაპიის და ლაზეროთერაპიის </w:t>
      </w:r>
      <w:r w:rsidR="007516BB" w:rsidRPr="00771632">
        <w:rPr>
          <w:rFonts w:ascii="Sylfaen" w:hAnsi="Sylfaen"/>
          <w:color w:val="000000" w:themeColor="text1"/>
          <w:sz w:val="26"/>
          <w:szCs w:val="26"/>
          <w:lang w:val="ka-GE"/>
        </w:rPr>
        <w:t>ხარჯებ</w:t>
      </w:r>
      <w:r w:rsidR="00D17C9C" w:rsidRPr="00771632">
        <w:rPr>
          <w:rFonts w:ascii="Sylfaen" w:hAnsi="Sylfaen"/>
          <w:color w:val="000000" w:themeColor="text1"/>
          <w:sz w:val="26"/>
          <w:szCs w:val="26"/>
          <w:lang w:val="ka-GE"/>
        </w:rPr>
        <w:t>ი (</w:t>
      </w:r>
      <w:r w:rsidRPr="00771632">
        <w:rPr>
          <w:rFonts w:ascii="Sylfaen" w:hAnsi="Sylfaen"/>
          <w:color w:val="000000" w:themeColor="text1"/>
          <w:sz w:val="26"/>
          <w:szCs w:val="26"/>
          <w:lang w:val="ka-GE"/>
        </w:rPr>
        <w:t>მაგ</w:t>
      </w:r>
      <w:r w:rsidR="007516BB" w:rsidRPr="00771632">
        <w:rPr>
          <w:rFonts w:ascii="Sylfaen" w:hAnsi="Sylfaen"/>
          <w:color w:val="000000" w:themeColor="text1"/>
          <w:sz w:val="26"/>
          <w:szCs w:val="26"/>
          <w:lang w:val="ka-GE"/>
        </w:rPr>
        <w:t>.</w:t>
      </w:r>
      <w:r w:rsidR="007516BB" w:rsidRPr="00771632">
        <w:rPr>
          <w:rFonts w:ascii="Sylfaen" w:hAnsi="Sylfaen"/>
          <w:color w:val="000000" w:themeColor="text1"/>
          <w:sz w:val="26"/>
          <w:szCs w:val="26"/>
          <w:lang w:val="en-US"/>
        </w:rPr>
        <w:t xml:space="preserve"> </w:t>
      </w:r>
      <w:r w:rsidRPr="00771632">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771632"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771632"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bidi="he-IL"/>
        </w:rPr>
        <w:t>ზ</w:t>
      </w:r>
      <w:r w:rsidR="00B0783E" w:rsidRPr="00771632">
        <w:rPr>
          <w:rFonts w:ascii="Sylfaen" w:hAnsi="Sylfaen"/>
          <w:color w:val="000000" w:themeColor="text1"/>
          <w:sz w:val="26"/>
          <w:szCs w:val="26"/>
          <w:lang w:val="ka-GE" w:bidi="he-IL"/>
        </w:rPr>
        <w:t xml:space="preserve">ედა 3 (სამი) </w:t>
      </w:r>
      <w:r w:rsidR="001D3D61" w:rsidRPr="00771632">
        <w:rPr>
          <w:rFonts w:ascii="Sylfaen" w:hAnsi="Sylfaen"/>
          <w:color w:val="000000" w:themeColor="text1"/>
          <w:sz w:val="26"/>
          <w:szCs w:val="26"/>
          <w:lang w:val="ka-GE" w:bidi="he-IL"/>
        </w:rPr>
        <w:t xml:space="preserve">პაკეტებით დაზღვეულებისათვის </w:t>
      </w:r>
      <w:r w:rsidR="001D3D61" w:rsidRPr="00771632">
        <w:rPr>
          <w:rFonts w:ascii="Sylfaen" w:hAnsi="Sylfaen"/>
          <w:color w:val="000000" w:themeColor="text1"/>
          <w:sz w:val="26"/>
          <w:szCs w:val="26"/>
          <w:lang w:val="ka-GE"/>
        </w:rPr>
        <w:t>სტომატოლოგიაში თავისუფალი არჩევანი.</w:t>
      </w:r>
    </w:p>
    <w:p w:rsidR="00DB139C" w:rsidRPr="00771632" w:rsidRDefault="00B77571" w:rsidP="0077163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 -</w:t>
      </w:r>
      <w:r w:rsidR="00341113"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რომელიც ითვალისწინებს დაავადებების ისეთი მეთოდებით მკურნალობის ხარჯების ანაზღაურებას, რომელთა ჩატარება შეუძლებელია</w:t>
      </w:r>
      <w:r>
        <w:rPr>
          <w:rFonts w:ascii="Sylfaen" w:hAnsi="Sylfaen"/>
          <w:color w:val="000000" w:themeColor="text1"/>
          <w:sz w:val="28"/>
          <w:szCs w:val="28"/>
          <w:lang w:val="ka-GE"/>
        </w:rPr>
        <w:t xml:space="preserve"> </w:t>
      </w:r>
      <w:r w:rsidRPr="00771632">
        <w:rPr>
          <w:rFonts w:ascii="Sylfaen" w:hAnsi="Sylfaen"/>
          <w:color w:val="000000" w:themeColor="text1"/>
          <w:sz w:val="26"/>
          <w:szCs w:val="26"/>
          <w:lang w:val="ka-GE"/>
        </w:rPr>
        <w:t>საქართველოს ტერიტორიაზე და/ან დაზღვეულის სურვილით მკურნალობის ჩატარება ხდება საზღვარგარეთ. ამასთან, სადაზღვევო ანაზღაურება განხორციელდება იგივე/ანალოგიურ მომსახურებაზე საქართველოში   ლიცენზირებული და მოქმედი საუკეთესო სამედიცინო დაწესებულების საბაზრო ფასების მიხედვით, მიუხედვად საზღვარგარეთ მკურნალობისას გარებული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დადგენილი თანაგადახდისა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აღნიშნული დაფარვა არ გავრცელდება შემდეგი სახის სამედიცინო მომსახურებებზე/ ხარჯებზე: სტომატოლოგიური მომსახურება, ორსულობა-მშობიარობა  და საქართველოში დანიშნული 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771632" w:rsidRPr="00771632" w:rsidRDefault="00B0783E" w:rsidP="00771632">
      <w:pPr>
        <w:spacing w:before="100" w:beforeAutospacing="1" w:after="120" w:line="240" w:lineRule="atLeast"/>
        <w:ind w:right="386"/>
        <w:jc w:val="both"/>
        <w:rPr>
          <w:rFonts w:ascii="Sylfaen" w:eastAsiaTheme="majorEastAsia" w:hAnsi="Sylfaen" w:cstheme="majorBidi"/>
          <w:b/>
          <w:bCs/>
          <w:color w:val="000000" w:themeColor="text1"/>
          <w:sz w:val="28"/>
          <w:szCs w:val="28"/>
          <w:lang w:val="ka-GE"/>
        </w:rPr>
      </w:pPr>
      <w:r w:rsidRPr="00771632">
        <w:rPr>
          <w:rFonts w:ascii="Sylfaen" w:eastAsiaTheme="majorEastAsia" w:hAnsi="Sylfaen" w:cs="Sylfaen"/>
          <w:b/>
          <w:bCs/>
          <w:color w:val="000000" w:themeColor="text1"/>
          <w:sz w:val="28"/>
          <w:szCs w:val="28"/>
          <w:lang w:val="ka-GE"/>
        </w:rPr>
        <w:lastRenderedPageBreak/>
        <w:t>ანაზღაურებას</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შესაძლოა</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არ</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ექვემდებარებოდეს</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შემდეგი</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დაავადებები</w:t>
      </w:r>
      <w:r w:rsidRPr="00771632">
        <w:rPr>
          <w:rFonts w:ascii="AcadNusx" w:eastAsiaTheme="majorEastAsia" w:hAnsi="AcadNusx" w:cstheme="majorBidi"/>
          <w:b/>
          <w:bCs/>
          <w:color w:val="000000" w:themeColor="text1"/>
          <w:sz w:val="28"/>
          <w:szCs w:val="28"/>
          <w:lang w:val="ka-GE"/>
        </w:rPr>
        <w:t xml:space="preserve">, </w:t>
      </w:r>
      <w:r w:rsidRPr="00771632">
        <w:rPr>
          <w:rFonts w:ascii="Sylfaen" w:eastAsiaTheme="majorEastAsia" w:hAnsi="Sylfaen" w:cs="Sylfaen"/>
          <w:b/>
          <w:bCs/>
          <w:color w:val="000000" w:themeColor="text1"/>
          <w:sz w:val="28"/>
          <w:szCs w:val="28"/>
          <w:lang w:val="ka-GE"/>
        </w:rPr>
        <w:t>მდგომარეობა</w:t>
      </w:r>
      <w:r w:rsidR="008910E7" w:rsidRPr="00771632">
        <w:rPr>
          <w:rFonts w:ascii="AcadNusx" w:eastAsiaTheme="majorEastAsia" w:hAnsi="AcadNusx" w:cstheme="majorBidi"/>
          <w:b/>
          <w:bCs/>
          <w:color w:val="000000" w:themeColor="text1"/>
          <w:sz w:val="28"/>
          <w:szCs w:val="28"/>
          <w:lang w:val="ka-GE"/>
        </w:rPr>
        <w:t xml:space="preserve">  </w:t>
      </w:r>
      <w:r w:rsidR="008910E7" w:rsidRPr="00771632">
        <w:rPr>
          <w:rFonts w:ascii="Sylfaen" w:eastAsiaTheme="majorEastAsia" w:hAnsi="Sylfaen" w:cs="Sylfaen"/>
          <w:b/>
          <w:bCs/>
          <w:color w:val="000000" w:themeColor="text1"/>
          <w:sz w:val="28"/>
          <w:szCs w:val="28"/>
          <w:lang w:val="ka-GE"/>
        </w:rPr>
        <w:t>და</w:t>
      </w:r>
      <w:r w:rsidRPr="00771632">
        <w:rPr>
          <w:rFonts w:ascii="AcadNusx" w:eastAsiaTheme="majorEastAsia" w:hAnsi="AcadNusx" w:cstheme="majorBidi"/>
          <w:b/>
          <w:bCs/>
          <w:color w:val="000000" w:themeColor="text1"/>
          <w:sz w:val="28"/>
          <w:szCs w:val="28"/>
          <w:lang w:val="ka-GE"/>
        </w:rPr>
        <w:t>/</w:t>
      </w:r>
      <w:r w:rsidRPr="00771632">
        <w:rPr>
          <w:rFonts w:ascii="Sylfaen" w:eastAsiaTheme="majorEastAsia" w:hAnsi="Sylfaen" w:cs="Sylfaen"/>
          <w:b/>
          <w:bCs/>
          <w:color w:val="000000" w:themeColor="text1"/>
          <w:sz w:val="28"/>
          <w:szCs w:val="28"/>
          <w:lang w:val="ka-GE"/>
        </w:rPr>
        <w:t>ან</w:t>
      </w:r>
      <w:r w:rsidRPr="00771632">
        <w:rPr>
          <w:rFonts w:ascii="AcadNusx" w:eastAsiaTheme="majorEastAsia" w:hAnsi="AcadNusx" w:cstheme="majorBidi"/>
          <w:b/>
          <w:bCs/>
          <w:color w:val="000000" w:themeColor="text1"/>
          <w:sz w:val="28"/>
          <w:szCs w:val="28"/>
          <w:lang w:val="ka-GE"/>
        </w:rPr>
        <w:t xml:space="preserve"> </w:t>
      </w:r>
      <w:r w:rsidR="008910E7" w:rsidRPr="00771632">
        <w:rPr>
          <w:rFonts w:ascii="Sylfaen" w:eastAsiaTheme="majorEastAsia" w:hAnsi="Sylfaen" w:cs="Sylfaen"/>
          <w:b/>
          <w:bCs/>
          <w:color w:val="000000" w:themeColor="text1"/>
          <w:sz w:val="28"/>
          <w:szCs w:val="28"/>
          <w:lang w:val="ka-GE"/>
        </w:rPr>
        <w:t>მედიკამენტები</w:t>
      </w:r>
      <w:r w:rsidR="000C0A08" w:rsidRPr="00771632">
        <w:rPr>
          <w:rFonts w:ascii="AcadNusx" w:eastAsiaTheme="majorEastAsia" w:hAnsi="AcadNusx" w:cstheme="majorBidi"/>
          <w:b/>
          <w:bCs/>
          <w:color w:val="000000" w:themeColor="text1"/>
          <w:sz w:val="28"/>
          <w:szCs w:val="28"/>
          <w:lang w:val="ka-GE"/>
        </w:rPr>
        <w:t>:</w:t>
      </w:r>
    </w:p>
    <w:p w:rsidR="00A017F3" w:rsidRPr="00771632" w:rsidRDefault="008910E7" w:rsidP="00DB139C">
      <w:pPr>
        <w:pStyle w:val="ListParagraph"/>
        <w:numPr>
          <w:ilvl w:val="0"/>
          <w:numId w:val="11"/>
        </w:numPr>
        <w:spacing w:after="0" w:line="240" w:lineRule="auto"/>
        <w:ind w:left="709" w:hanging="283"/>
        <w:jc w:val="both"/>
        <w:rPr>
          <w:rFonts w:ascii="AcadNusx" w:hAnsi="AcadNusx" w:cs="Sylfaen"/>
          <w:sz w:val="26"/>
          <w:szCs w:val="26"/>
        </w:rPr>
      </w:pPr>
      <w:proofErr w:type="spellStart"/>
      <w:r w:rsidRPr="00771632">
        <w:rPr>
          <w:rFonts w:ascii="Sylfaen" w:hAnsi="Sylfaen" w:cs="Sylfaen"/>
          <w:sz w:val="26"/>
          <w:szCs w:val="26"/>
        </w:rPr>
        <w:t>თვითმკურნალობა</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თვითდაშავება</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თვითმკვლელობის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მცდელობა</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კრიმინალურ</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კანონსაწინააღმდეგო</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აქტში</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მონაწილეობა</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თავისუფლების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აღკვეთის</w:t>
      </w:r>
      <w:proofErr w:type="spellEnd"/>
      <w:r w:rsidRPr="00771632">
        <w:rPr>
          <w:rFonts w:ascii="AcadNusx" w:hAnsi="AcadNusx" w:cs="Sylfaen"/>
          <w:sz w:val="26"/>
          <w:szCs w:val="26"/>
        </w:rPr>
        <w:t xml:space="preserve"> </w:t>
      </w:r>
      <w:proofErr w:type="spellStart"/>
      <w:proofErr w:type="gramStart"/>
      <w:r w:rsidRPr="00771632">
        <w:rPr>
          <w:rFonts w:ascii="Sylfaen" w:hAnsi="Sylfaen" w:cs="Sylfaen"/>
          <w:sz w:val="26"/>
          <w:szCs w:val="26"/>
        </w:rPr>
        <w:t>პერიოდში</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ჯანმრთელობის</w:t>
      </w:r>
      <w:proofErr w:type="spellEnd"/>
      <w:proofErr w:type="gramEnd"/>
      <w:r w:rsidRPr="00771632">
        <w:rPr>
          <w:rFonts w:ascii="AcadNusx" w:hAnsi="AcadNusx" w:cs="Sylfaen"/>
          <w:sz w:val="26"/>
          <w:szCs w:val="26"/>
        </w:rPr>
        <w:t xml:space="preserve"> </w:t>
      </w:r>
      <w:proofErr w:type="spellStart"/>
      <w:r w:rsidRPr="00771632">
        <w:rPr>
          <w:rFonts w:ascii="Sylfaen" w:hAnsi="Sylfaen" w:cs="Sylfaen"/>
          <w:sz w:val="26"/>
          <w:szCs w:val="26"/>
        </w:rPr>
        <w:t>მდგომარეობის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გაუარესება</w:t>
      </w:r>
      <w:proofErr w:type="spellEnd"/>
      <w:r w:rsidRPr="00771632">
        <w:rPr>
          <w:rFonts w:ascii="AcadNusx" w:hAnsi="AcadNusx" w:cs="Sylfaen"/>
          <w:sz w:val="26"/>
          <w:szCs w:val="26"/>
        </w:rPr>
        <w:t xml:space="preserve">; </w:t>
      </w:r>
    </w:p>
    <w:p w:rsidR="00A017F3" w:rsidRPr="00771632" w:rsidRDefault="008910E7" w:rsidP="00341113">
      <w:pPr>
        <w:pStyle w:val="ListParagraph"/>
        <w:numPr>
          <w:ilvl w:val="0"/>
          <w:numId w:val="11"/>
        </w:numPr>
        <w:spacing w:after="0" w:line="240" w:lineRule="auto"/>
        <w:ind w:left="709" w:hanging="283"/>
        <w:jc w:val="both"/>
        <w:rPr>
          <w:rFonts w:ascii="AcadNusx" w:hAnsi="AcadNusx" w:cs="Sylfaen"/>
          <w:sz w:val="26"/>
          <w:szCs w:val="26"/>
        </w:rPr>
      </w:pPr>
      <w:r w:rsidRPr="00771632">
        <w:rPr>
          <w:rFonts w:ascii="Sylfaen" w:hAnsi="Sylfaen" w:cs="Sylfaen"/>
          <w:sz w:val="26"/>
          <w:szCs w:val="26"/>
          <w:lang w:val="pt-BR"/>
        </w:rPr>
        <w:t>ალკოჰოლიზმი</w:t>
      </w:r>
      <w:r w:rsidRPr="00771632">
        <w:rPr>
          <w:rFonts w:ascii="AcadNusx" w:hAnsi="AcadNusx" w:cs="Sylfaen"/>
          <w:sz w:val="26"/>
          <w:szCs w:val="26"/>
          <w:lang w:val="pt-BR"/>
        </w:rPr>
        <w:t>,</w:t>
      </w:r>
      <w:r w:rsidRPr="00771632">
        <w:rPr>
          <w:rFonts w:ascii="AcadNusx" w:hAnsi="AcadNusx" w:cs="Sylfaen"/>
          <w:sz w:val="26"/>
          <w:szCs w:val="26"/>
        </w:rPr>
        <w:t xml:space="preserve"> </w:t>
      </w:r>
      <w:r w:rsidRPr="00771632">
        <w:rPr>
          <w:rFonts w:ascii="Sylfaen" w:hAnsi="Sylfaen" w:cs="Sylfaen"/>
          <w:sz w:val="26"/>
          <w:szCs w:val="26"/>
          <w:lang w:val="pt-BR"/>
        </w:rPr>
        <w:t>ტოქსიკომანია</w:t>
      </w:r>
      <w:r w:rsidRPr="00771632">
        <w:rPr>
          <w:rFonts w:ascii="AcadNusx" w:hAnsi="AcadNusx" w:cs="Sylfaen"/>
          <w:sz w:val="26"/>
          <w:szCs w:val="26"/>
          <w:lang w:val="pt-BR"/>
        </w:rPr>
        <w:t xml:space="preserve">, </w:t>
      </w:r>
      <w:r w:rsidRPr="00771632">
        <w:rPr>
          <w:rFonts w:ascii="Sylfaen" w:hAnsi="Sylfaen" w:cs="Sylfaen"/>
          <w:sz w:val="26"/>
          <w:szCs w:val="26"/>
          <w:lang w:val="pt-BR"/>
        </w:rPr>
        <w:t>ნარკომანია</w:t>
      </w:r>
      <w:r w:rsidRPr="00771632">
        <w:rPr>
          <w:rFonts w:ascii="AcadNusx" w:hAnsi="AcadNusx" w:cs="Sylfaen"/>
          <w:sz w:val="26"/>
          <w:szCs w:val="26"/>
          <w:lang w:val="pt-BR"/>
        </w:rPr>
        <w:t xml:space="preserve">, </w:t>
      </w:r>
      <w:r w:rsidRPr="00771632">
        <w:rPr>
          <w:rFonts w:ascii="Sylfaen" w:hAnsi="Sylfaen" w:cs="Sylfaen"/>
          <w:sz w:val="26"/>
          <w:szCs w:val="26"/>
          <w:lang w:val="pt-BR"/>
        </w:rPr>
        <w:t>თანდაყოლილი</w:t>
      </w:r>
      <w:r w:rsidRPr="00771632">
        <w:rPr>
          <w:rFonts w:ascii="AcadNusx" w:hAnsi="AcadNusx" w:cs="Sylfaen"/>
          <w:sz w:val="26"/>
          <w:szCs w:val="26"/>
          <w:lang w:val="pt-BR"/>
        </w:rPr>
        <w:t xml:space="preserve"> </w:t>
      </w:r>
      <w:r w:rsidRPr="00771632">
        <w:rPr>
          <w:rFonts w:ascii="Sylfaen" w:hAnsi="Sylfaen" w:cs="Sylfaen"/>
          <w:sz w:val="26"/>
          <w:szCs w:val="26"/>
          <w:lang w:val="pt-BR"/>
        </w:rPr>
        <w:t>ან</w:t>
      </w:r>
      <w:r w:rsidRPr="00771632">
        <w:rPr>
          <w:rFonts w:ascii="AcadNusx" w:hAnsi="AcadNusx" w:cs="Sylfaen"/>
          <w:sz w:val="26"/>
          <w:szCs w:val="26"/>
          <w:lang w:val="pt-BR"/>
        </w:rPr>
        <w:t>/</w:t>
      </w:r>
      <w:r w:rsidRPr="00771632">
        <w:rPr>
          <w:rFonts w:ascii="Sylfaen" w:hAnsi="Sylfaen" w:cs="Sylfaen"/>
          <w:sz w:val="26"/>
          <w:szCs w:val="26"/>
          <w:lang w:val="pt-BR"/>
        </w:rPr>
        <w:t>და</w:t>
      </w:r>
      <w:r w:rsidRPr="00771632">
        <w:rPr>
          <w:rFonts w:ascii="AcadNusx" w:hAnsi="AcadNusx" w:cs="Sylfaen"/>
          <w:sz w:val="26"/>
          <w:szCs w:val="26"/>
          <w:lang w:val="pt-BR"/>
        </w:rPr>
        <w:t xml:space="preserve"> </w:t>
      </w:r>
      <w:r w:rsidRPr="00771632">
        <w:rPr>
          <w:rFonts w:ascii="Sylfaen" w:hAnsi="Sylfaen" w:cs="Sylfaen"/>
          <w:sz w:val="26"/>
          <w:szCs w:val="26"/>
          <w:lang w:val="pt-BR"/>
        </w:rPr>
        <w:t>გენეტიკური</w:t>
      </w:r>
      <w:r w:rsidRPr="00771632">
        <w:rPr>
          <w:rFonts w:ascii="AcadNusx" w:hAnsi="AcadNusx" w:cs="Sylfaen"/>
          <w:sz w:val="26"/>
          <w:szCs w:val="26"/>
          <w:lang w:val="pt-BR"/>
        </w:rPr>
        <w:t xml:space="preserve"> </w:t>
      </w:r>
      <w:r w:rsidRPr="00771632">
        <w:rPr>
          <w:rFonts w:ascii="Sylfaen" w:hAnsi="Sylfaen" w:cs="Sylfaen"/>
          <w:sz w:val="26"/>
          <w:szCs w:val="26"/>
          <w:lang w:val="pt-BR"/>
        </w:rPr>
        <w:t>დაავადებები</w:t>
      </w:r>
      <w:r w:rsidRPr="00771632">
        <w:rPr>
          <w:rFonts w:ascii="AcadNusx" w:hAnsi="AcadNusx" w:cs="Sylfaen"/>
          <w:sz w:val="26"/>
          <w:szCs w:val="26"/>
          <w:lang w:val="pt-BR"/>
        </w:rPr>
        <w:t>/</w:t>
      </w:r>
      <w:r w:rsidR="001E4189" w:rsidRPr="00771632">
        <w:rPr>
          <w:rFonts w:ascii="Sylfaen" w:hAnsi="Sylfaen" w:cs="Sylfaen"/>
          <w:sz w:val="26"/>
          <w:szCs w:val="26"/>
          <w:lang w:val="ka-GE"/>
        </w:rPr>
        <w:t xml:space="preserve"> </w:t>
      </w:r>
      <w:r w:rsidRPr="00771632">
        <w:rPr>
          <w:rFonts w:ascii="Sylfaen" w:hAnsi="Sylfaen" w:cs="Sylfaen"/>
          <w:sz w:val="26"/>
          <w:szCs w:val="26"/>
          <w:lang w:val="pt-BR"/>
        </w:rPr>
        <w:t>დეფექტები</w:t>
      </w:r>
      <w:r w:rsidRPr="00771632">
        <w:rPr>
          <w:rFonts w:ascii="AcadNusx" w:hAnsi="AcadNusx" w:cs="Sylfaen"/>
          <w:sz w:val="26"/>
          <w:szCs w:val="26"/>
          <w:lang w:val="pt-BR"/>
        </w:rPr>
        <w:t>/</w:t>
      </w:r>
      <w:r w:rsidRPr="00771632">
        <w:rPr>
          <w:rFonts w:ascii="Sylfaen" w:hAnsi="Sylfaen" w:cs="Sylfaen"/>
          <w:sz w:val="26"/>
          <w:szCs w:val="26"/>
          <w:lang w:val="pt-BR"/>
        </w:rPr>
        <w:t>პათოლოგიები</w:t>
      </w:r>
      <w:r w:rsidR="001E4189" w:rsidRPr="00771632">
        <w:rPr>
          <w:rFonts w:ascii="Sylfaen" w:hAnsi="Sylfaen" w:cs="Sylfaen"/>
          <w:sz w:val="26"/>
          <w:szCs w:val="26"/>
          <w:lang w:val="pt-BR"/>
        </w:rPr>
        <w:t xml:space="preserve"> </w:t>
      </w:r>
      <w:r w:rsidR="002E1130" w:rsidRPr="00771632">
        <w:rPr>
          <w:rFonts w:ascii="AcadNusx" w:hAnsi="AcadNusx" w:cs="Sylfaen"/>
          <w:sz w:val="26"/>
          <w:szCs w:val="26"/>
          <w:lang w:val="ka-GE"/>
        </w:rPr>
        <w:t>(</w:t>
      </w:r>
      <w:r w:rsidR="001E4189" w:rsidRPr="00771632">
        <w:rPr>
          <w:rFonts w:ascii="Sylfaen" w:hAnsi="Sylfaen" w:cs="Sylfaen"/>
          <w:sz w:val="26"/>
          <w:szCs w:val="26"/>
          <w:lang w:val="ka-GE"/>
        </w:rPr>
        <w:t>მაგრამ ანაზღაურებას ექვემდებარება 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771632">
        <w:rPr>
          <w:rFonts w:ascii="Sylfaen" w:hAnsi="Sylfaen" w:cs="Sylfaen"/>
          <w:sz w:val="26"/>
          <w:szCs w:val="26"/>
          <w:lang w:val="ka-GE"/>
        </w:rPr>
        <w:t xml:space="preserve"> და ჰოსპიტალური </w:t>
      </w:r>
      <w:r w:rsidR="001E4189" w:rsidRPr="00771632">
        <w:rPr>
          <w:rFonts w:ascii="Sylfaen" w:hAnsi="Sylfaen" w:cs="Sylfaen"/>
          <w:sz w:val="26"/>
          <w:szCs w:val="26"/>
          <w:lang w:val="ka-GE"/>
        </w:rPr>
        <w:t xml:space="preserve"> მომსახურება</w:t>
      </w:r>
      <w:r w:rsidR="002E1130" w:rsidRPr="00771632">
        <w:rPr>
          <w:rFonts w:ascii="AcadNusx" w:hAnsi="AcadNusx" w:cs="Sylfaen"/>
          <w:sz w:val="26"/>
          <w:szCs w:val="26"/>
          <w:lang w:val="ka-GE"/>
        </w:rPr>
        <w:t>)</w:t>
      </w:r>
      <w:r w:rsidR="00341113" w:rsidRPr="00771632">
        <w:rPr>
          <w:rFonts w:ascii="Sylfaen" w:hAnsi="Sylfaen" w:cs="Sylfaen"/>
          <w:sz w:val="26"/>
          <w:szCs w:val="26"/>
          <w:lang w:val="ka-GE"/>
        </w:rPr>
        <w:t xml:space="preserve">. </w:t>
      </w:r>
      <w:proofErr w:type="spellStart"/>
      <w:r w:rsidR="00341113" w:rsidRPr="00771632">
        <w:rPr>
          <w:rFonts w:ascii="Sylfaen" w:hAnsi="Sylfaen" w:cs="Sylfaen"/>
          <w:sz w:val="26"/>
          <w:szCs w:val="26"/>
        </w:rPr>
        <w:t>ნებისმიერი</w:t>
      </w:r>
      <w:proofErr w:type="spellEnd"/>
      <w:r w:rsidR="00341113" w:rsidRPr="00771632">
        <w:rPr>
          <w:rFonts w:ascii="AcadNusx" w:hAnsi="AcadNusx" w:cs="Sylfaen"/>
          <w:sz w:val="26"/>
          <w:szCs w:val="26"/>
        </w:rPr>
        <w:t xml:space="preserve"> </w:t>
      </w:r>
      <w:proofErr w:type="spellStart"/>
      <w:r w:rsidR="00341113" w:rsidRPr="00771632">
        <w:rPr>
          <w:rFonts w:ascii="Sylfaen" w:hAnsi="Sylfaen" w:cs="Sylfaen"/>
          <w:sz w:val="26"/>
          <w:szCs w:val="26"/>
        </w:rPr>
        <w:t>სახის</w:t>
      </w:r>
      <w:proofErr w:type="spellEnd"/>
      <w:r w:rsidR="00341113" w:rsidRPr="00771632">
        <w:rPr>
          <w:rFonts w:ascii="AcadNusx" w:hAnsi="AcadNusx" w:cs="Sylfaen"/>
          <w:sz w:val="26"/>
          <w:szCs w:val="26"/>
        </w:rPr>
        <w:t xml:space="preserve"> </w:t>
      </w:r>
      <w:proofErr w:type="spellStart"/>
      <w:r w:rsidR="00341113" w:rsidRPr="00771632">
        <w:rPr>
          <w:rFonts w:ascii="Sylfaen" w:hAnsi="Sylfaen" w:cs="Sylfaen"/>
          <w:sz w:val="26"/>
          <w:szCs w:val="26"/>
        </w:rPr>
        <w:t>პროფესიულ</w:t>
      </w:r>
      <w:proofErr w:type="spellEnd"/>
      <w:r w:rsidR="00341113" w:rsidRPr="00771632">
        <w:rPr>
          <w:rFonts w:ascii="AcadNusx" w:hAnsi="AcadNusx" w:cs="Sylfaen"/>
          <w:sz w:val="26"/>
          <w:szCs w:val="26"/>
        </w:rPr>
        <w:t xml:space="preserve"> </w:t>
      </w:r>
      <w:proofErr w:type="spellStart"/>
      <w:r w:rsidR="00341113" w:rsidRPr="00771632">
        <w:rPr>
          <w:rFonts w:ascii="Sylfaen" w:hAnsi="Sylfaen" w:cs="Sylfaen"/>
          <w:sz w:val="26"/>
          <w:szCs w:val="26"/>
        </w:rPr>
        <w:t>სპორტში</w:t>
      </w:r>
      <w:proofErr w:type="spellEnd"/>
      <w:r w:rsidR="00341113" w:rsidRPr="00771632">
        <w:rPr>
          <w:rFonts w:ascii="AcadNusx" w:hAnsi="AcadNusx" w:cs="Sylfaen"/>
          <w:sz w:val="26"/>
          <w:szCs w:val="26"/>
        </w:rPr>
        <w:t xml:space="preserve"> </w:t>
      </w:r>
      <w:proofErr w:type="spellStart"/>
      <w:r w:rsidR="00341113" w:rsidRPr="00771632">
        <w:rPr>
          <w:rFonts w:ascii="Sylfaen" w:hAnsi="Sylfaen" w:cs="Sylfaen"/>
          <w:sz w:val="26"/>
          <w:szCs w:val="26"/>
        </w:rPr>
        <w:t>მონაწილეობა</w:t>
      </w:r>
      <w:proofErr w:type="spellEnd"/>
      <w:r w:rsidR="00341113" w:rsidRPr="00771632">
        <w:rPr>
          <w:rFonts w:ascii="AcadNusx" w:hAnsi="AcadNusx" w:cs="Sylfaen"/>
          <w:sz w:val="26"/>
          <w:szCs w:val="26"/>
        </w:rPr>
        <w:t>;</w:t>
      </w:r>
    </w:p>
    <w:p w:rsidR="00521EA8" w:rsidRDefault="007B3A69" w:rsidP="00976E53">
      <w:pPr>
        <w:pStyle w:val="ListParagraph"/>
        <w:numPr>
          <w:ilvl w:val="0"/>
          <w:numId w:val="11"/>
        </w:numPr>
        <w:ind w:left="709" w:hanging="349"/>
        <w:jc w:val="both"/>
        <w:rPr>
          <w:rFonts w:ascii="Sylfaen" w:hAnsi="Sylfaen" w:cs="Sylfaen"/>
          <w:sz w:val="26"/>
          <w:szCs w:val="26"/>
          <w:lang w:val="ka-GE"/>
        </w:rPr>
      </w:pPr>
      <w:r w:rsidRPr="00771632">
        <w:rPr>
          <w:rFonts w:ascii="Sylfaen" w:hAnsi="Sylfaen" w:cs="Sylfaen"/>
          <w:sz w:val="26"/>
          <w:szCs w:val="26"/>
          <w:lang w:val="ka-GE"/>
        </w:rPr>
        <w:t xml:space="preserve"> </w:t>
      </w:r>
      <w:r w:rsidR="008910E7" w:rsidRPr="00771632">
        <w:rPr>
          <w:rFonts w:ascii="Sylfaen" w:hAnsi="Sylfaen" w:cs="Sylfaen"/>
          <w:sz w:val="26"/>
          <w:szCs w:val="26"/>
          <w:lang w:val="pt-BR"/>
        </w:rPr>
        <w:t>რეპროდუქციული</w:t>
      </w:r>
      <w:r w:rsidR="008910E7" w:rsidRPr="00771632">
        <w:rPr>
          <w:rFonts w:ascii="AcadNusx" w:hAnsi="AcadNusx" w:cs="Sylfaen"/>
          <w:sz w:val="26"/>
          <w:szCs w:val="26"/>
          <w:lang w:val="pt-BR"/>
        </w:rPr>
        <w:t xml:space="preserve"> </w:t>
      </w:r>
      <w:r w:rsidR="008910E7" w:rsidRPr="00771632">
        <w:rPr>
          <w:rFonts w:ascii="Sylfaen" w:hAnsi="Sylfaen" w:cs="Sylfaen"/>
          <w:sz w:val="26"/>
          <w:szCs w:val="26"/>
          <w:lang w:val="pt-BR"/>
        </w:rPr>
        <w:t>ფუნქციის</w:t>
      </w:r>
      <w:r w:rsidR="008910E7" w:rsidRPr="00771632">
        <w:rPr>
          <w:rFonts w:ascii="AcadNusx" w:hAnsi="AcadNusx" w:cs="Sylfaen"/>
          <w:sz w:val="26"/>
          <w:szCs w:val="26"/>
          <w:lang w:val="pt-BR"/>
        </w:rPr>
        <w:t xml:space="preserve"> </w:t>
      </w:r>
      <w:r w:rsidR="008910E7" w:rsidRPr="00771632">
        <w:rPr>
          <w:rFonts w:ascii="Sylfaen" w:hAnsi="Sylfaen" w:cs="Sylfaen"/>
          <w:sz w:val="26"/>
          <w:szCs w:val="26"/>
          <w:lang w:val="pt-BR"/>
        </w:rPr>
        <w:t>დარღვევა</w:t>
      </w:r>
      <w:r w:rsidR="00521EA8" w:rsidRPr="00771632">
        <w:rPr>
          <w:rFonts w:ascii="Sylfaen" w:hAnsi="Sylfaen" w:cs="Sylfaen"/>
          <w:sz w:val="26"/>
          <w:szCs w:val="26"/>
          <w:lang w:val="ka-GE"/>
        </w:rPr>
        <w:t>, კერძოდ: სექსუალური დარღვევების, იმპოტენციის, უნაყოფობის</w:t>
      </w:r>
      <w:r w:rsidR="00976E53" w:rsidRPr="00771632">
        <w:rPr>
          <w:rFonts w:ascii="Sylfaen" w:hAnsi="Sylfaen" w:cs="Sylfaen"/>
          <w:sz w:val="26"/>
          <w:szCs w:val="26"/>
          <w:lang w:val="ka-GE"/>
        </w:rPr>
        <w:t>,</w:t>
      </w:r>
      <w:r w:rsidR="00521EA8" w:rsidRPr="00771632">
        <w:rPr>
          <w:rFonts w:ascii="Sylfaen" w:hAnsi="Sylfaen" w:cs="Sylfaen"/>
          <w:sz w:val="26"/>
          <w:szCs w:val="26"/>
          <w:lang w:val="ka-GE"/>
        </w:rPr>
        <w:t xml:space="preserve"> კონტრაცეფციის (მაგრამ ანაზღაურდება კომპლექსური მკურალობისთვის დანიშნული კონტრაცეპტივების </w:t>
      </w:r>
      <w:r w:rsidR="00DB139C" w:rsidRPr="00771632">
        <w:rPr>
          <w:rFonts w:ascii="Sylfaen" w:hAnsi="Sylfaen" w:cs="Sylfaen"/>
          <w:sz w:val="26"/>
          <w:szCs w:val="26"/>
          <w:lang w:val="en-US"/>
        </w:rPr>
        <w:t xml:space="preserve"> </w:t>
      </w:r>
      <w:r w:rsidR="00521EA8" w:rsidRPr="00771632">
        <w:rPr>
          <w:rFonts w:ascii="Sylfaen" w:hAnsi="Sylfaen" w:cs="Sylfaen"/>
          <w:sz w:val="26"/>
          <w:szCs w:val="26"/>
          <w:lang w:val="ka-GE"/>
        </w:rPr>
        <w:t>ხარჯები), არასამედიცინო ჩვენებით ჩატარებული აბორტის, რეპროდუქტოლოგიური პრობლემატიკის გამოკვლევასა და მკურნალობასთან დაკავშირებული ხარჯები</w:t>
      </w:r>
      <w:r w:rsidR="003211AB" w:rsidRPr="00771632">
        <w:rPr>
          <w:rFonts w:ascii="Sylfaen" w:hAnsi="Sylfaen" w:cs="Sylfaen"/>
          <w:sz w:val="26"/>
          <w:szCs w:val="26"/>
          <w:lang w:val="ka-GE"/>
        </w:rPr>
        <w:t xml:space="preserve">, </w:t>
      </w:r>
      <w:r w:rsidR="003211AB" w:rsidRPr="00771632">
        <w:rPr>
          <w:rFonts w:ascii="Sylfaen" w:hAnsi="Sylfaen" w:cs="Sylfaen"/>
          <w:sz w:val="26"/>
          <w:szCs w:val="26"/>
          <w:lang w:val="pt-BR"/>
        </w:rPr>
        <w:t>ხელოვნურ</w:t>
      </w:r>
      <w:r w:rsidR="003211AB" w:rsidRPr="00771632">
        <w:rPr>
          <w:rFonts w:ascii="AcadNusx" w:hAnsi="AcadNusx" w:cs="Sylfaen"/>
          <w:sz w:val="26"/>
          <w:szCs w:val="26"/>
          <w:lang w:val="pt-BR"/>
        </w:rPr>
        <w:t xml:space="preserve"> </w:t>
      </w:r>
      <w:r w:rsidR="003211AB" w:rsidRPr="00771632">
        <w:rPr>
          <w:rFonts w:ascii="Sylfaen" w:hAnsi="Sylfaen" w:cs="Sylfaen"/>
          <w:sz w:val="26"/>
          <w:szCs w:val="26"/>
          <w:lang w:val="pt-BR"/>
        </w:rPr>
        <w:t>განაყოფიერება</w:t>
      </w:r>
      <w:r w:rsidR="003211AB" w:rsidRPr="00771632">
        <w:rPr>
          <w:rFonts w:ascii="Sylfaen" w:hAnsi="Sylfaen" w:cs="Sylfaen"/>
          <w:sz w:val="26"/>
          <w:szCs w:val="26"/>
          <w:lang w:val="ka-GE"/>
        </w:rPr>
        <w:t xml:space="preserve">, </w:t>
      </w:r>
      <w:r w:rsidR="003211AB" w:rsidRPr="00771632">
        <w:rPr>
          <w:rFonts w:ascii="Sylfaen" w:hAnsi="Sylfaen" w:cs="Sylfaen"/>
          <w:sz w:val="26"/>
          <w:szCs w:val="26"/>
          <w:lang w:val="pt-BR"/>
        </w:rPr>
        <w:t>სტერილიზაცია</w:t>
      </w:r>
      <w:r w:rsidR="00521EA8" w:rsidRPr="00771632">
        <w:rPr>
          <w:rFonts w:ascii="Sylfaen" w:hAnsi="Sylfaen" w:cs="Sylfaen"/>
          <w:sz w:val="26"/>
          <w:szCs w:val="26"/>
          <w:lang w:val="ka-GE"/>
        </w:rPr>
        <w:t>;</w:t>
      </w:r>
    </w:p>
    <w:p w:rsidR="00521EA8" w:rsidRDefault="00CE7684" w:rsidP="00771632">
      <w:pPr>
        <w:pStyle w:val="ListParagraph"/>
        <w:numPr>
          <w:ilvl w:val="0"/>
          <w:numId w:val="11"/>
        </w:numPr>
        <w:ind w:left="709" w:hanging="349"/>
        <w:jc w:val="both"/>
        <w:rPr>
          <w:rFonts w:ascii="Sylfaen" w:hAnsi="Sylfaen" w:cs="Sylfaen"/>
          <w:sz w:val="26"/>
          <w:szCs w:val="26"/>
          <w:lang w:val="ka-GE"/>
        </w:rPr>
      </w:pPr>
      <w:r w:rsidRPr="00771632">
        <w:rPr>
          <w:rFonts w:ascii="AcadNusx" w:hAnsi="AcadNusx" w:cs="Sylfaen"/>
          <w:sz w:val="26"/>
          <w:szCs w:val="26"/>
          <w:lang w:val="pt-BR"/>
        </w:rPr>
        <w:t>b da c tipis hepatiti,</w:t>
      </w:r>
      <w:r w:rsidR="008910E7" w:rsidRPr="00771632">
        <w:rPr>
          <w:rFonts w:ascii="AcadNusx" w:hAnsi="AcadNusx" w:cs="Sylfaen"/>
          <w:sz w:val="26"/>
          <w:szCs w:val="26"/>
          <w:lang w:val="ka-GE"/>
        </w:rPr>
        <w:t xml:space="preserve"> </w:t>
      </w:r>
      <w:r w:rsidR="008910E7" w:rsidRPr="00771632">
        <w:rPr>
          <w:rFonts w:ascii="Sylfaen" w:hAnsi="Sylfaen" w:cs="Sylfaen"/>
          <w:sz w:val="26"/>
          <w:szCs w:val="26"/>
          <w:lang w:val="ka-GE"/>
        </w:rPr>
        <w:t>სქესობრივად</w:t>
      </w:r>
      <w:r w:rsidR="008910E7" w:rsidRPr="00771632">
        <w:rPr>
          <w:rFonts w:ascii="AcadNusx" w:hAnsi="AcadNusx" w:cs="Sylfaen"/>
          <w:sz w:val="26"/>
          <w:szCs w:val="26"/>
          <w:lang w:val="ka-GE"/>
        </w:rPr>
        <w:t xml:space="preserve">  </w:t>
      </w:r>
      <w:r w:rsidR="008910E7" w:rsidRPr="00771632">
        <w:rPr>
          <w:rFonts w:ascii="Sylfaen" w:hAnsi="Sylfaen" w:cs="Sylfaen"/>
          <w:sz w:val="26"/>
          <w:szCs w:val="26"/>
          <w:lang w:val="ka-GE"/>
        </w:rPr>
        <w:t>გადამდები</w:t>
      </w:r>
      <w:r w:rsidR="008910E7" w:rsidRPr="00771632">
        <w:rPr>
          <w:rFonts w:ascii="AcadNusx" w:hAnsi="AcadNusx" w:cs="Sylfaen"/>
          <w:sz w:val="26"/>
          <w:szCs w:val="26"/>
          <w:lang w:val="ka-GE"/>
        </w:rPr>
        <w:t xml:space="preserve"> </w:t>
      </w:r>
      <w:r w:rsidR="008910E7" w:rsidRPr="00771632">
        <w:rPr>
          <w:rFonts w:ascii="Sylfaen" w:hAnsi="Sylfaen" w:cs="Sylfaen"/>
          <w:sz w:val="26"/>
          <w:szCs w:val="26"/>
          <w:lang w:val="ka-GE"/>
        </w:rPr>
        <w:t>დაავადებები</w:t>
      </w:r>
      <w:r w:rsidR="008910E7" w:rsidRPr="00771632">
        <w:rPr>
          <w:rFonts w:ascii="AcadNusx" w:hAnsi="AcadNusx" w:cs="Sylfaen"/>
          <w:sz w:val="26"/>
          <w:szCs w:val="26"/>
          <w:lang w:val="ka-GE"/>
        </w:rPr>
        <w:t>,</w:t>
      </w:r>
      <w:r w:rsidR="00521EA8" w:rsidRPr="00771632">
        <w:rPr>
          <w:rFonts w:ascii="Sylfaen" w:hAnsi="Sylfaen" w:cs="Sylfaen"/>
          <w:sz w:val="26"/>
          <w:szCs w:val="26"/>
          <w:lang w:val="ka-GE"/>
        </w:rPr>
        <w:t xml:space="preserve"> კერძოდ:</w:t>
      </w:r>
      <w:r w:rsidR="008910E7" w:rsidRPr="00771632">
        <w:rPr>
          <w:rFonts w:ascii="AcadNusx" w:hAnsi="AcadNusx" w:cs="Sylfaen"/>
          <w:sz w:val="26"/>
          <w:szCs w:val="26"/>
          <w:lang w:val="ka-GE"/>
        </w:rPr>
        <w:t xml:space="preserve"> </w:t>
      </w:r>
      <w:r w:rsidR="00521EA8" w:rsidRPr="00771632">
        <w:rPr>
          <w:rFonts w:ascii="Sylfaen" w:hAnsi="Sylfaen" w:cs="Sylfaen"/>
          <w:sz w:val="26"/>
          <w:szCs w:val="26"/>
          <w:lang w:val="ka-GE"/>
        </w:rPr>
        <w:t>გონორეის</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ათაშანგის</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შანკროიდის</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ვენერიული</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გრანულომით</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გამოწვეული</w:t>
      </w:r>
      <w:r w:rsidR="00521EA8" w:rsidRPr="00771632">
        <w:rPr>
          <w:rFonts w:ascii="AcadNusx" w:hAnsi="AcadNusx" w:cs="Sylfaen"/>
          <w:sz w:val="26"/>
          <w:szCs w:val="26"/>
          <w:lang w:val="ka-GE"/>
        </w:rPr>
        <w:t xml:space="preserve">  </w:t>
      </w:r>
      <w:r w:rsidR="001E60F9" w:rsidRPr="00771632">
        <w:rPr>
          <w:rFonts w:ascii="Sylfaen" w:hAnsi="Sylfaen" w:cs="Sylfaen"/>
          <w:sz w:val="26"/>
          <w:szCs w:val="26"/>
          <w:lang w:val="ka-GE"/>
        </w:rPr>
        <w:t>დონოვანოზი</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გამოკვლევისა</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და</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მკურნალობის</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ხარჯების</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ანაზღაურება</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მაგრამ</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ანაზღაურდება</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პირველადი</w:t>
      </w:r>
      <w:r w:rsidR="00521EA8" w:rsidRPr="00771632">
        <w:rPr>
          <w:rFonts w:ascii="AcadNusx" w:hAnsi="AcadNusx" w:cs="Sylfaen"/>
          <w:sz w:val="26"/>
          <w:szCs w:val="26"/>
          <w:lang w:val="ka-GE"/>
        </w:rPr>
        <w:t xml:space="preserve"> </w:t>
      </w:r>
      <w:r w:rsidR="00521EA8" w:rsidRPr="00771632">
        <w:rPr>
          <w:rFonts w:ascii="Sylfaen" w:hAnsi="Sylfaen" w:cs="Sylfaen"/>
          <w:sz w:val="26"/>
          <w:szCs w:val="26"/>
          <w:lang w:val="ka-GE"/>
        </w:rPr>
        <w:t>დიაგნოსტიკა</w:t>
      </w:r>
      <w:r w:rsidR="00521EA8" w:rsidRPr="00771632">
        <w:rPr>
          <w:rFonts w:ascii="AcadNusx" w:hAnsi="AcadNusx" w:cs="Sylfaen"/>
          <w:sz w:val="26"/>
          <w:szCs w:val="26"/>
          <w:lang w:val="ka-GE"/>
        </w:rPr>
        <w:t>)</w:t>
      </w:r>
      <w:r w:rsidR="00771632">
        <w:rPr>
          <w:rFonts w:ascii="Sylfaen" w:hAnsi="Sylfaen" w:cs="Sylfaen"/>
          <w:sz w:val="26"/>
          <w:szCs w:val="26"/>
          <w:lang w:val="ka-GE"/>
        </w:rPr>
        <w:t>;</w:t>
      </w:r>
    </w:p>
    <w:p w:rsidR="008910E7" w:rsidRPr="00771632" w:rsidRDefault="008910E7" w:rsidP="00771632">
      <w:pPr>
        <w:pStyle w:val="ListParagraph"/>
        <w:numPr>
          <w:ilvl w:val="0"/>
          <w:numId w:val="11"/>
        </w:numPr>
        <w:ind w:left="709" w:hanging="349"/>
        <w:jc w:val="both"/>
        <w:rPr>
          <w:rFonts w:ascii="Sylfaen" w:hAnsi="Sylfaen" w:cs="Sylfaen"/>
          <w:sz w:val="26"/>
          <w:szCs w:val="26"/>
          <w:lang w:val="ka-GE"/>
        </w:rPr>
      </w:pPr>
      <w:r w:rsidRPr="00771632">
        <w:rPr>
          <w:rFonts w:ascii="Sylfaen" w:hAnsi="Sylfaen" w:cs="Sylfaen"/>
          <w:sz w:val="26"/>
          <w:szCs w:val="26"/>
          <w:lang w:val="pt-BR"/>
        </w:rPr>
        <w:t>ექსპერიმენტული</w:t>
      </w:r>
      <w:r w:rsidRPr="00771632">
        <w:rPr>
          <w:rFonts w:ascii="AcadNusx" w:hAnsi="AcadNusx" w:cs="AcadNusx"/>
          <w:sz w:val="26"/>
          <w:szCs w:val="26"/>
          <w:lang w:val="pt-BR"/>
        </w:rPr>
        <w:t xml:space="preserve"> </w:t>
      </w:r>
      <w:r w:rsidRPr="00771632">
        <w:rPr>
          <w:rFonts w:ascii="Sylfaen" w:hAnsi="Sylfaen" w:cs="Sylfaen"/>
          <w:sz w:val="26"/>
          <w:szCs w:val="26"/>
          <w:lang w:val="pt-BR"/>
        </w:rPr>
        <w:t>და</w:t>
      </w:r>
      <w:r w:rsidRPr="00771632">
        <w:rPr>
          <w:rFonts w:ascii="AcadNusx" w:hAnsi="AcadNusx" w:cs="AcadNusx"/>
          <w:sz w:val="26"/>
          <w:szCs w:val="26"/>
          <w:lang w:val="pt-BR"/>
        </w:rPr>
        <w:t xml:space="preserve"> </w:t>
      </w:r>
      <w:r w:rsidRPr="00771632">
        <w:rPr>
          <w:rFonts w:ascii="Sylfaen" w:hAnsi="Sylfaen" w:cs="Sylfaen"/>
          <w:sz w:val="26"/>
          <w:szCs w:val="26"/>
          <w:lang w:val="da-DK"/>
        </w:rPr>
        <w:t>ალტერნატიული</w:t>
      </w:r>
      <w:r w:rsidRPr="00771632">
        <w:rPr>
          <w:rFonts w:ascii="AcadNusx" w:hAnsi="AcadNusx" w:cs="Arial"/>
          <w:sz w:val="26"/>
          <w:szCs w:val="26"/>
          <w:lang w:val="pt-BR"/>
        </w:rPr>
        <w:t xml:space="preserve"> </w:t>
      </w:r>
      <w:r w:rsidRPr="00771632">
        <w:rPr>
          <w:rFonts w:ascii="Sylfaen" w:hAnsi="Sylfaen" w:cs="Sylfaen"/>
          <w:sz w:val="26"/>
          <w:szCs w:val="26"/>
          <w:lang w:val="pt-BR"/>
        </w:rPr>
        <w:t>მედიცინ</w:t>
      </w:r>
      <w:r w:rsidRPr="00771632">
        <w:rPr>
          <w:rFonts w:ascii="Sylfaen" w:hAnsi="Sylfaen" w:cs="Sylfaen"/>
          <w:sz w:val="26"/>
          <w:szCs w:val="26"/>
        </w:rPr>
        <w:t>ა</w:t>
      </w:r>
      <w:r w:rsidRPr="00771632">
        <w:rPr>
          <w:rFonts w:ascii="AcadNusx" w:hAnsi="AcadNusx" w:cs="Sylfaen"/>
          <w:sz w:val="26"/>
          <w:szCs w:val="26"/>
        </w:rPr>
        <w:t xml:space="preserve">; </w:t>
      </w:r>
      <w:r w:rsidRPr="00771632">
        <w:rPr>
          <w:rFonts w:ascii="Sylfaen" w:hAnsi="Sylfaen" w:cs="Sylfaen"/>
          <w:sz w:val="26"/>
          <w:szCs w:val="26"/>
          <w:lang w:val="pt-BR"/>
        </w:rPr>
        <w:t>ექსკლუზიური</w:t>
      </w:r>
      <w:r w:rsidRPr="00771632">
        <w:rPr>
          <w:rFonts w:ascii="AcadNusx" w:hAnsi="AcadNusx" w:cs="Sylfaen"/>
          <w:sz w:val="26"/>
          <w:szCs w:val="26"/>
        </w:rPr>
        <w:t>/</w:t>
      </w:r>
      <w:r w:rsidR="00771632">
        <w:rPr>
          <w:rFonts w:ascii="Sylfaen" w:hAnsi="Sylfaen" w:cs="Sylfaen"/>
          <w:sz w:val="26"/>
          <w:szCs w:val="26"/>
          <w:lang w:val="ka-GE"/>
        </w:rPr>
        <w:t xml:space="preserve"> </w:t>
      </w:r>
      <w:proofErr w:type="spellStart"/>
      <w:r w:rsidRPr="00771632">
        <w:rPr>
          <w:rFonts w:ascii="Sylfaen" w:hAnsi="Sylfaen" w:cs="Sylfaen"/>
          <w:sz w:val="26"/>
          <w:szCs w:val="26"/>
        </w:rPr>
        <w:t>დამატებითი</w:t>
      </w:r>
      <w:proofErr w:type="spellEnd"/>
      <w:r w:rsidRPr="00771632">
        <w:rPr>
          <w:rFonts w:ascii="AcadNusx" w:hAnsi="AcadNusx" w:cs="Sylfaen"/>
          <w:sz w:val="26"/>
          <w:szCs w:val="26"/>
          <w:lang w:val="pt-BR"/>
        </w:rPr>
        <w:t xml:space="preserve"> </w:t>
      </w:r>
      <w:r w:rsidRPr="00771632">
        <w:rPr>
          <w:rFonts w:ascii="Sylfaen" w:hAnsi="Sylfaen" w:cs="Sylfaen"/>
          <w:sz w:val="26"/>
          <w:szCs w:val="26"/>
          <w:lang w:val="pt-BR"/>
        </w:rPr>
        <w:t>სამედიცინო</w:t>
      </w:r>
      <w:r w:rsidR="006D1DC4" w:rsidRPr="00771632">
        <w:rPr>
          <w:rFonts w:ascii="AcadNusx" w:hAnsi="AcadNusx" w:cs="Sylfaen"/>
          <w:sz w:val="26"/>
          <w:szCs w:val="26"/>
        </w:rPr>
        <w:t xml:space="preserve"> da</w:t>
      </w:r>
      <w:r w:rsidRPr="00771632">
        <w:rPr>
          <w:rFonts w:ascii="AcadNusx" w:hAnsi="AcadNusx" w:cs="Sylfaen"/>
          <w:sz w:val="26"/>
          <w:szCs w:val="26"/>
        </w:rPr>
        <w:t xml:space="preserve"> </w:t>
      </w:r>
      <w:r w:rsidRPr="00771632">
        <w:rPr>
          <w:rFonts w:ascii="Sylfaen" w:hAnsi="Sylfaen" w:cs="Sylfaen"/>
          <w:sz w:val="26"/>
          <w:szCs w:val="26"/>
          <w:lang w:val="pt-BR"/>
        </w:rPr>
        <w:t>ნებისმიერი</w:t>
      </w:r>
      <w:r w:rsidR="00771632">
        <w:rPr>
          <w:rFonts w:ascii="Sylfaen" w:hAnsi="Sylfaen" w:cs="Sylfaen"/>
          <w:sz w:val="26"/>
          <w:szCs w:val="26"/>
          <w:lang w:val="ka-GE"/>
        </w:rPr>
        <w:t xml:space="preserve"> </w:t>
      </w:r>
      <w:proofErr w:type="spellStart"/>
      <w:r w:rsidRPr="00771632">
        <w:rPr>
          <w:rFonts w:ascii="Sylfaen" w:hAnsi="Sylfaen" w:cs="Sylfaen"/>
          <w:sz w:val="26"/>
          <w:szCs w:val="26"/>
        </w:rPr>
        <w:t>არასამედიცინო</w:t>
      </w:r>
      <w:proofErr w:type="spellEnd"/>
      <w:r w:rsidRPr="00771632">
        <w:rPr>
          <w:rFonts w:ascii="AcadNusx" w:hAnsi="AcadNusx" w:cs="Sylfaen"/>
          <w:sz w:val="26"/>
          <w:szCs w:val="26"/>
        </w:rPr>
        <w:t xml:space="preserve"> </w:t>
      </w:r>
      <w:r w:rsidRPr="00771632">
        <w:rPr>
          <w:rFonts w:ascii="Sylfaen" w:hAnsi="Sylfaen" w:cs="Sylfaen"/>
          <w:sz w:val="26"/>
          <w:szCs w:val="26"/>
          <w:lang w:val="pt-BR"/>
        </w:rPr>
        <w:t>მომსახურება</w:t>
      </w:r>
      <w:r w:rsidR="00A017F3" w:rsidRPr="00771632">
        <w:rPr>
          <w:rFonts w:ascii="Sylfaen" w:hAnsi="Sylfaen" w:cs="Sylfaen"/>
          <w:sz w:val="26"/>
          <w:szCs w:val="26"/>
          <w:lang w:val="ka-GE"/>
        </w:rPr>
        <w:t>;</w:t>
      </w:r>
      <w:r w:rsidR="0095092A" w:rsidRPr="00771632">
        <w:rPr>
          <w:rFonts w:ascii="Sylfaen" w:hAnsi="Sylfaen" w:cs="Sylfaen"/>
          <w:sz w:val="26"/>
          <w:szCs w:val="26"/>
          <w:lang w:val="ka-GE"/>
        </w:rPr>
        <w:t xml:space="preserve"> </w:t>
      </w:r>
      <w:r w:rsidRPr="00771632">
        <w:rPr>
          <w:rFonts w:ascii="Sylfaen" w:hAnsi="Sylfaen" w:cs="Sylfaen"/>
          <w:sz w:val="26"/>
          <w:szCs w:val="26"/>
          <w:lang w:val="pt-BR"/>
        </w:rPr>
        <w:t>ნებისმიერი</w:t>
      </w:r>
      <w:r w:rsidRPr="00771632">
        <w:rPr>
          <w:rFonts w:ascii="AcadNusx" w:hAnsi="AcadNusx" w:cs="Sylfaen"/>
          <w:sz w:val="26"/>
          <w:szCs w:val="26"/>
          <w:lang w:val="pt-BR"/>
        </w:rPr>
        <w:t xml:space="preserve"> </w:t>
      </w:r>
      <w:r w:rsidRPr="00771632">
        <w:rPr>
          <w:rFonts w:ascii="Sylfaen" w:hAnsi="Sylfaen" w:cs="Sylfaen"/>
          <w:sz w:val="26"/>
          <w:szCs w:val="26"/>
          <w:lang w:val="pt-BR"/>
        </w:rPr>
        <w:t>სახის</w:t>
      </w:r>
      <w:r w:rsidRPr="00771632">
        <w:rPr>
          <w:rFonts w:ascii="AcadNusx" w:hAnsi="AcadNusx" w:cs="Sylfaen"/>
          <w:sz w:val="26"/>
          <w:szCs w:val="26"/>
          <w:lang w:val="pt-BR"/>
        </w:rPr>
        <w:t xml:space="preserve"> </w:t>
      </w:r>
      <w:r w:rsidRPr="00771632">
        <w:rPr>
          <w:rFonts w:ascii="Sylfaen" w:hAnsi="Sylfaen" w:cs="Sylfaen"/>
          <w:sz w:val="26"/>
          <w:szCs w:val="26"/>
          <w:lang w:val="pt-BR"/>
        </w:rPr>
        <w:t>სამედიცინო</w:t>
      </w:r>
      <w:r w:rsidRPr="00771632">
        <w:rPr>
          <w:rFonts w:ascii="AcadNusx" w:hAnsi="AcadNusx" w:cs="Sylfaen"/>
          <w:sz w:val="26"/>
          <w:szCs w:val="26"/>
          <w:lang w:val="pt-BR"/>
        </w:rPr>
        <w:t xml:space="preserve"> </w:t>
      </w:r>
      <w:r w:rsidRPr="00771632">
        <w:rPr>
          <w:rFonts w:ascii="Sylfaen" w:hAnsi="Sylfaen" w:cs="Sylfaen"/>
          <w:sz w:val="26"/>
          <w:szCs w:val="26"/>
          <w:lang w:val="pt-BR"/>
        </w:rPr>
        <w:t>ცნობის</w:t>
      </w:r>
      <w:r w:rsidRPr="00771632">
        <w:rPr>
          <w:rFonts w:ascii="AcadNusx" w:hAnsi="AcadNusx" w:cs="Sylfaen"/>
          <w:sz w:val="26"/>
          <w:szCs w:val="26"/>
          <w:lang w:val="pt-BR"/>
        </w:rPr>
        <w:t xml:space="preserve"> </w:t>
      </w:r>
      <w:r w:rsidRPr="00771632">
        <w:rPr>
          <w:rFonts w:ascii="Sylfaen" w:hAnsi="Sylfaen" w:cs="Sylfaen"/>
          <w:sz w:val="26"/>
          <w:szCs w:val="26"/>
          <w:lang w:val="pt-BR"/>
        </w:rPr>
        <w:t>მიღებ</w:t>
      </w:r>
      <w:proofErr w:type="spellStart"/>
      <w:r w:rsidRPr="00771632">
        <w:rPr>
          <w:rFonts w:ascii="Sylfaen" w:hAnsi="Sylfaen" w:cs="Sylfaen"/>
          <w:sz w:val="26"/>
          <w:szCs w:val="26"/>
        </w:rPr>
        <w:t>ისთვის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საჭირო</w:t>
      </w:r>
      <w:proofErr w:type="spellEnd"/>
      <w:r w:rsidRPr="00771632">
        <w:rPr>
          <w:rFonts w:ascii="AcadNusx" w:hAnsi="AcadNusx" w:cs="Sylfaen"/>
          <w:sz w:val="26"/>
          <w:szCs w:val="26"/>
        </w:rPr>
        <w:t xml:space="preserve"> </w:t>
      </w:r>
      <w:r w:rsidRPr="00771632">
        <w:rPr>
          <w:rFonts w:ascii="Sylfaen" w:hAnsi="Sylfaen" w:cs="Sylfaen"/>
          <w:sz w:val="26"/>
          <w:szCs w:val="26"/>
          <w:lang w:val="da-DK"/>
        </w:rPr>
        <w:t>ხარჯები</w:t>
      </w:r>
      <w:r w:rsidRPr="00771632">
        <w:rPr>
          <w:rFonts w:ascii="AcadNusx" w:hAnsi="AcadNusx" w:cs="Sylfaen"/>
          <w:sz w:val="26"/>
          <w:szCs w:val="26"/>
        </w:rPr>
        <w:t xml:space="preserve">;  </w:t>
      </w:r>
      <w:r w:rsidRPr="00771632">
        <w:rPr>
          <w:rFonts w:ascii="Sylfaen" w:hAnsi="Sylfaen" w:cs="Sylfaen"/>
          <w:sz w:val="26"/>
          <w:szCs w:val="26"/>
          <w:lang w:val="pt-BR"/>
        </w:rPr>
        <w:t>სანატორიული</w:t>
      </w:r>
      <w:r w:rsidRPr="00771632">
        <w:rPr>
          <w:rFonts w:ascii="AcadNusx" w:hAnsi="AcadNusx" w:cs="Sylfaen"/>
          <w:sz w:val="26"/>
          <w:szCs w:val="26"/>
        </w:rPr>
        <w:t xml:space="preserve">, </w:t>
      </w:r>
      <w:r w:rsidRPr="00771632">
        <w:rPr>
          <w:rFonts w:ascii="Sylfaen" w:hAnsi="Sylfaen" w:cs="Sylfaen"/>
          <w:sz w:val="26"/>
          <w:szCs w:val="26"/>
          <w:lang w:val="pt-BR"/>
        </w:rPr>
        <w:t>ბალნეოლოგიური</w:t>
      </w:r>
      <w:r w:rsidRPr="00771632">
        <w:rPr>
          <w:rFonts w:ascii="AcadNusx" w:hAnsi="AcadNusx" w:cs="Sylfaen"/>
          <w:sz w:val="26"/>
          <w:szCs w:val="26"/>
        </w:rPr>
        <w:t xml:space="preserve">, </w:t>
      </w:r>
      <w:proofErr w:type="spellStart"/>
      <w:r w:rsidRPr="00771632">
        <w:rPr>
          <w:rFonts w:ascii="Sylfaen" w:hAnsi="Sylfaen" w:cs="Sylfaen"/>
          <w:sz w:val="26"/>
          <w:szCs w:val="26"/>
        </w:rPr>
        <w:t>პალიატიური</w:t>
      </w:r>
      <w:proofErr w:type="spellEnd"/>
      <w:r w:rsidRPr="00771632">
        <w:rPr>
          <w:rFonts w:ascii="AcadNusx" w:hAnsi="AcadNusx" w:cs="Sylfaen"/>
          <w:sz w:val="26"/>
          <w:szCs w:val="26"/>
        </w:rPr>
        <w:t xml:space="preserve"> </w:t>
      </w:r>
      <w:r w:rsidRPr="00771632">
        <w:rPr>
          <w:rFonts w:ascii="Sylfaen" w:hAnsi="Sylfaen" w:cs="Sylfaen"/>
          <w:sz w:val="26"/>
          <w:szCs w:val="26"/>
          <w:lang w:val="pt-BR"/>
        </w:rPr>
        <w:t>მკურნალობა</w:t>
      </w:r>
      <w:r w:rsidRPr="00771632">
        <w:rPr>
          <w:rFonts w:ascii="AcadNusx" w:hAnsi="AcadNusx" w:cs="Sylfaen"/>
          <w:sz w:val="26"/>
          <w:szCs w:val="26"/>
        </w:rPr>
        <w:t xml:space="preserve">; </w:t>
      </w:r>
      <w:r w:rsidRPr="00771632">
        <w:rPr>
          <w:rFonts w:ascii="Sylfaen" w:hAnsi="Sylfaen" w:cs="Sylfaen"/>
          <w:sz w:val="26"/>
          <w:szCs w:val="26"/>
          <w:lang w:val="pt-BR"/>
        </w:rPr>
        <w:t>სამკურნალო</w:t>
      </w:r>
      <w:r w:rsidRPr="00771632">
        <w:rPr>
          <w:rFonts w:ascii="AcadNusx" w:hAnsi="AcadNusx" w:cs="Sylfaen"/>
          <w:sz w:val="26"/>
          <w:szCs w:val="26"/>
          <w:lang w:val="pt-BR"/>
        </w:rPr>
        <w:t xml:space="preserve"> </w:t>
      </w:r>
      <w:r w:rsidRPr="00771632">
        <w:rPr>
          <w:rFonts w:ascii="Sylfaen" w:hAnsi="Sylfaen" w:cs="Sylfaen"/>
          <w:sz w:val="26"/>
          <w:szCs w:val="26"/>
          <w:lang w:val="pt-BR"/>
        </w:rPr>
        <w:t>ვარჯიშები</w:t>
      </w:r>
      <w:r w:rsidRPr="00771632">
        <w:rPr>
          <w:rFonts w:ascii="AcadNusx" w:hAnsi="AcadNusx" w:cs="Sylfaen"/>
          <w:sz w:val="26"/>
          <w:szCs w:val="26"/>
        </w:rPr>
        <w:t xml:space="preserve">, </w:t>
      </w:r>
      <w:r w:rsidRPr="00771632">
        <w:rPr>
          <w:rFonts w:ascii="Sylfaen" w:hAnsi="Sylfaen" w:cs="Sylfaen"/>
          <w:sz w:val="26"/>
          <w:szCs w:val="26"/>
          <w:lang w:val="pt-BR"/>
        </w:rPr>
        <w:t>სამედიცინო</w:t>
      </w:r>
      <w:r w:rsidRPr="00771632">
        <w:rPr>
          <w:rFonts w:ascii="AcadNusx" w:hAnsi="AcadNusx" w:cs="Sylfaen"/>
          <w:sz w:val="26"/>
          <w:szCs w:val="26"/>
          <w:lang w:val="pt-BR"/>
        </w:rPr>
        <w:t xml:space="preserve"> </w:t>
      </w:r>
      <w:r w:rsidRPr="00771632">
        <w:rPr>
          <w:rFonts w:ascii="Sylfaen" w:hAnsi="Sylfaen" w:cs="Sylfaen"/>
          <w:sz w:val="26"/>
          <w:szCs w:val="26"/>
          <w:lang w:val="pt-BR"/>
        </w:rPr>
        <w:t>მასაჟები</w:t>
      </w:r>
      <w:r w:rsidRPr="00771632">
        <w:rPr>
          <w:rFonts w:ascii="AcadNusx" w:hAnsi="AcadNusx" w:cs="Sylfaen"/>
          <w:sz w:val="26"/>
          <w:szCs w:val="26"/>
        </w:rPr>
        <w:t xml:space="preserve">,  </w:t>
      </w:r>
      <w:r w:rsidRPr="00771632">
        <w:rPr>
          <w:rFonts w:ascii="Sylfaen" w:hAnsi="Sylfaen" w:cs="Sylfaen"/>
          <w:sz w:val="26"/>
          <w:szCs w:val="26"/>
          <w:lang w:val="pt-BR"/>
        </w:rPr>
        <w:t>კოსმეტიკური</w:t>
      </w:r>
      <w:r w:rsidRPr="00771632">
        <w:rPr>
          <w:rFonts w:ascii="AcadNusx" w:hAnsi="AcadNusx" w:cs="Sylfaen"/>
          <w:sz w:val="26"/>
          <w:szCs w:val="26"/>
          <w:lang w:val="pt-BR"/>
        </w:rPr>
        <w:t xml:space="preserve"> </w:t>
      </w:r>
      <w:r w:rsidRPr="00771632">
        <w:rPr>
          <w:rFonts w:ascii="Sylfaen" w:hAnsi="Sylfaen" w:cs="Sylfaen"/>
          <w:sz w:val="26"/>
          <w:szCs w:val="26"/>
          <w:lang w:val="pt-BR"/>
        </w:rPr>
        <w:t>და</w:t>
      </w:r>
      <w:r w:rsidRPr="00771632">
        <w:rPr>
          <w:rFonts w:ascii="AcadNusx" w:hAnsi="AcadNusx" w:cs="Sylfaen"/>
          <w:sz w:val="26"/>
          <w:szCs w:val="26"/>
          <w:lang w:val="pt-BR"/>
        </w:rPr>
        <w:t xml:space="preserve"> </w:t>
      </w:r>
      <w:r w:rsidRPr="00771632">
        <w:rPr>
          <w:rFonts w:ascii="Sylfaen" w:hAnsi="Sylfaen" w:cs="Sylfaen"/>
          <w:sz w:val="26"/>
          <w:szCs w:val="26"/>
          <w:lang w:val="pt-BR"/>
        </w:rPr>
        <w:t>პლასტიკური</w:t>
      </w:r>
      <w:r w:rsidRPr="00771632">
        <w:rPr>
          <w:rFonts w:ascii="AcadNusx" w:hAnsi="AcadNusx" w:cs="Sylfaen"/>
          <w:sz w:val="26"/>
          <w:szCs w:val="26"/>
          <w:lang w:val="pt-BR"/>
        </w:rPr>
        <w:t xml:space="preserve"> </w:t>
      </w:r>
      <w:proofErr w:type="spellStart"/>
      <w:r w:rsidRPr="00771632">
        <w:rPr>
          <w:rFonts w:ascii="Sylfaen" w:hAnsi="Sylfaen" w:cs="Sylfaen"/>
          <w:sz w:val="26"/>
          <w:szCs w:val="26"/>
        </w:rPr>
        <w:t>მიზნით</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ჩატარებული</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მომსახურება</w:t>
      </w:r>
      <w:proofErr w:type="spellEnd"/>
      <w:r w:rsidRPr="00771632">
        <w:rPr>
          <w:rFonts w:ascii="AcadNusx" w:hAnsi="AcadNusx" w:cs="Sylfaen"/>
          <w:sz w:val="26"/>
          <w:szCs w:val="26"/>
        </w:rPr>
        <w:t xml:space="preserve">; </w:t>
      </w:r>
      <w:r w:rsidRPr="00771632">
        <w:rPr>
          <w:rFonts w:ascii="Sylfaen" w:hAnsi="Sylfaen" w:cs="Sylfaen"/>
          <w:sz w:val="26"/>
          <w:szCs w:val="26"/>
          <w:lang w:val="pt-BR"/>
        </w:rPr>
        <w:t>წონის</w:t>
      </w:r>
      <w:r w:rsidRPr="00771632">
        <w:rPr>
          <w:rFonts w:ascii="AcadNusx" w:hAnsi="AcadNusx" w:cs="Sylfaen"/>
          <w:sz w:val="26"/>
          <w:szCs w:val="26"/>
          <w:lang w:val="pt-BR"/>
        </w:rPr>
        <w:t xml:space="preserve"> </w:t>
      </w:r>
      <w:r w:rsidRPr="00771632">
        <w:rPr>
          <w:rFonts w:ascii="Sylfaen" w:hAnsi="Sylfaen" w:cs="Sylfaen"/>
          <w:sz w:val="26"/>
          <w:szCs w:val="26"/>
          <w:lang w:val="pt-BR"/>
        </w:rPr>
        <w:t>კორექცია</w:t>
      </w:r>
      <w:r w:rsidRPr="00771632">
        <w:rPr>
          <w:rFonts w:ascii="AcadNusx" w:hAnsi="AcadNusx" w:cs="Sylfaen"/>
          <w:sz w:val="26"/>
          <w:szCs w:val="26"/>
        </w:rPr>
        <w:t xml:space="preserve">, </w:t>
      </w:r>
      <w:r w:rsidRPr="00771632">
        <w:rPr>
          <w:rFonts w:ascii="Sylfaen" w:hAnsi="Sylfaen" w:cs="Sylfaen"/>
          <w:color w:val="000000" w:themeColor="text1"/>
          <w:sz w:val="26"/>
          <w:szCs w:val="26"/>
          <w:lang w:val="pt-BR"/>
        </w:rPr>
        <w:t>მხედველობის</w:t>
      </w:r>
      <w:r w:rsidRPr="00771632">
        <w:rPr>
          <w:rFonts w:ascii="AcadNusx" w:hAnsi="AcadNusx" w:cs="Sylfaen"/>
          <w:color w:val="000000" w:themeColor="text1"/>
          <w:sz w:val="26"/>
          <w:szCs w:val="26"/>
          <w:lang w:val="pt-BR"/>
        </w:rPr>
        <w:t xml:space="preserve"> </w:t>
      </w:r>
      <w:r w:rsidRPr="00771632">
        <w:rPr>
          <w:rFonts w:ascii="Sylfaen" w:hAnsi="Sylfaen" w:cs="Sylfaen"/>
          <w:color w:val="000000" w:themeColor="text1"/>
          <w:sz w:val="26"/>
          <w:szCs w:val="26"/>
          <w:lang w:val="pt-BR"/>
        </w:rPr>
        <w:t>კორექცია</w:t>
      </w:r>
      <w:r w:rsidRPr="00771632">
        <w:rPr>
          <w:rFonts w:ascii="AcadNusx" w:hAnsi="AcadNusx" w:cs="Sylfaen"/>
          <w:color w:val="000000" w:themeColor="text1"/>
          <w:sz w:val="26"/>
          <w:szCs w:val="26"/>
        </w:rPr>
        <w:t xml:space="preserve"> </w:t>
      </w:r>
      <w:r w:rsidR="001E6EB0" w:rsidRPr="00771632">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pt-BR"/>
        </w:rPr>
        <w:t>ექსიმერული</w:t>
      </w:r>
      <w:r w:rsidRPr="00771632">
        <w:rPr>
          <w:rFonts w:ascii="AcadNusx" w:hAnsi="AcadNusx" w:cs="Sylfaen"/>
          <w:color w:val="000000" w:themeColor="text1"/>
          <w:sz w:val="26"/>
          <w:szCs w:val="26"/>
          <w:lang w:val="pt-BR"/>
        </w:rPr>
        <w:t xml:space="preserve"> </w:t>
      </w:r>
      <w:r w:rsidRPr="00771632">
        <w:rPr>
          <w:rFonts w:ascii="Sylfaen" w:hAnsi="Sylfaen" w:cs="Sylfaen"/>
          <w:color w:val="000000" w:themeColor="text1"/>
          <w:sz w:val="26"/>
          <w:szCs w:val="26"/>
          <w:lang w:val="pt-BR"/>
        </w:rPr>
        <w:t>ლაზერით</w:t>
      </w:r>
      <w:r w:rsidR="008B602A" w:rsidRPr="00771632">
        <w:rPr>
          <w:rFonts w:ascii="Sylfaen" w:hAnsi="Sylfaen" w:cs="Sylfaen"/>
          <w:color w:val="000000" w:themeColor="text1"/>
          <w:sz w:val="26"/>
          <w:szCs w:val="26"/>
          <w:lang w:val="ka-GE"/>
        </w:rPr>
        <w:t xml:space="preserve">, სათვალის, კონტაკტური ლინზების და სმენის აპარატის შეძენის ხარჯები, </w:t>
      </w:r>
      <w:r w:rsidRPr="00771632">
        <w:rPr>
          <w:rFonts w:ascii="AcadNusx" w:hAnsi="AcadNusx" w:cs="Sylfaen"/>
          <w:color w:val="000000" w:themeColor="text1"/>
          <w:sz w:val="26"/>
          <w:szCs w:val="26"/>
        </w:rPr>
        <w:t xml:space="preserve"> </w:t>
      </w:r>
      <w:r w:rsidRPr="00771632">
        <w:rPr>
          <w:rFonts w:ascii="Sylfaen" w:hAnsi="Sylfaen" w:cs="Sylfaen"/>
          <w:sz w:val="26"/>
          <w:szCs w:val="26"/>
          <w:lang w:val="pt-BR"/>
        </w:rPr>
        <w:t>პროთეზირება</w:t>
      </w:r>
      <w:r w:rsidRPr="00771632">
        <w:rPr>
          <w:rFonts w:ascii="AcadNusx" w:hAnsi="AcadNusx" w:cs="Sylfaen"/>
          <w:sz w:val="26"/>
          <w:szCs w:val="26"/>
        </w:rPr>
        <w:t xml:space="preserve">, </w:t>
      </w:r>
      <w:proofErr w:type="spellStart"/>
      <w:r w:rsidRPr="00771632">
        <w:rPr>
          <w:rFonts w:ascii="Sylfaen" w:hAnsi="Sylfaen" w:cs="Sylfaen"/>
          <w:sz w:val="26"/>
          <w:szCs w:val="26"/>
        </w:rPr>
        <w:lastRenderedPageBreak/>
        <w:t>იმპლანტაცია</w:t>
      </w:r>
      <w:proofErr w:type="spellEnd"/>
      <w:r w:rsidRPr="00771632">
        <w:rPr>
          <w:rFonts w:ascii="AcadNusx" w:hAnsi="AcadNusx" w:cs="Sylfaen"/>
          <w:sz w:val="26"/>
          <w:szCs w:val="26"/>
        </w:rPr>
        <w:t xml:space="preserve"> (</w:t>
      </w:r>
      <w:r w:rsidR="007B3A69" w:rsidRPr="00771632">
        <w:rPr>
          <w:rFonts w:ascii="Sylfaen" w:hAnsi="Sylfaen" w:cs="Sylfaen"/>
          <w:sz w:val="26"/>
          <w:szCs w:val="26"/>
          <w:lang w:val="ka-GE"/>
        </w:rPr>
        <w:t>ანაზღ</w:t>
      </w:r>
      <w:r w:rsidR="001E6EB0" w:rsidRPr="00771632">
        <w:rPr>
          <w:rFonts w:ascii="Sylfaen" w:hAnsi="Sylfaen" w:cs="Sylfaen"/>
          <w:sz w:val="26"/>
          <w:szCs w:val="26"/>
          <w:lang w:val="ka-GE"/>
        </w:rPr>
        <w:t xml:space="preserve">აურდება </w:t>
      </w:r>
      <w:proofErr w:type="spellStart"/>
      <w:r w:rsidRPr="00771632">
        <w:rPr>
          <w:rFonts w:ascii="Sylfaen" w:hAnsi="Sylfaen" w:cs="Sylfaen"/>
          <w:sz w:val="26"/>
          <w:szCs w:val="26"/>
        </w:rPr>
        <w:t>სტენტირებ</w:t>
      </w:r>
      <w:proofErr w:type="spellEnd"/>
      <w:r w:rsidR="001E6EB0" w:rsidRPr="00771632">
        <w:rPr>
          <w:rFonts w:ascii="Sylfaen" w:hAnsi="Sylfaen" w:cs="Sylfaen"/>
          <w:sz w:val="26"/>
          <w:szCs w:val="26"/>
          <w:lang w:val="ka-GE"/>
        </w:rPr>
        <w:t>ა</w:t>
      </w:r>
      <w:r w:rsidR="003211AB" w:rsidRPr="00771632">
        <w:rPr>
          <w:rFonts w:ascii="Sylfaen" w:hAnsi="Sylfaen" w:cs="Sylfaen"/>
          <w:sz w:val="26"/>
          <w:szCs w:val="26"/>
          <w:lang w:val="ka-GE"/>
        </w:rPr>
        <w:t xml:space="preserve"> და ენდოპროთეზირება</w:t>
      </w:r>
      <w:r w:rsidRPr="00771632">
        <w:rPr>
          <w:rFonts w:ascii="AcadNusx" w:hAnsi="AcadNusx" w:cs="Sylfaen"/>
          <w:sz w:val="26"/>
          <w:szCs w:val="26"/>
        </w:rPr>
        <w:t xml:space="preserve">), </w:t>
      </w:r>
      <w:r w:rsidRPr="00771632">
        <w:rPr>
          <w:rFonts w:ascii="Sylfaen" w:hAnsi="Sylfaen" w:cs="Sylfaen"/>
          <w:sz w:val="26"/>
          <w:szCs w:val="26"/>
          <w:lang w:val="pt-BR"/>
        </w:rPr>
        <w:t>ტრანსპლანტაცია</w:t>
      </w:r>
      <w:r w:rsidRPr="00771632">
        <w:rPr>
          <w:rFonts w:ascii="AcadNusx" w:hAnsi="AcadNusx" w:cs="Sylfaen"/>
          <w:sz w:val="26"/>
          <w:szCs w:val="26"/>
        </w:rPr>
        <w:t xml:space="preserve"> (</w:t>
      </w:r>
      <w:proofErr w:type="spellStart"/>
      <w:r w:rsidRPr="00771632">
        <w:rPr>
          <w:rFonts w:ascii="Sylfaen" w:hAnsi="Sylfaen" w:cs="Sylfaen"/>
          <w:sz w:val="26"/>
          <w:szCs w:val="26"/>
        </w:rPr>
        <w:t>გარდა</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დამწვრობის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დროს</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კანის</w:t>
      </w:r>
      <w:proofErr w:type="spellEnd"/>
      <w:r w:rsidRPr="00771632">
        <w:rPr>
          <w:rFonts w:ascii="AcadNusx" w:hAnsi="AcadNusx" w:cs="Sylfaen"/>
          <w:sz w:val="26"/>
          <w:szCs w:val="26"/>
        </w:rPr>
        <w:t xml:space="preserve"> </w:t>
      </w:r>
      <w:r w:rsidR="003211AB" w:rsidRPr="00771632">
        <w:rPr>
          <w:rFonts w:ascii="Sylfaen" w:hAnsi="Sylfaen" w:cs="Sylfaen"/>
          <w:sz w:val="26"/>
          <w:szCs w:val="26"/>
        </w:rPr>
        <w:t>ა</w:t>
      </w:r>
      <w:r w:rsidR="003211AB" w:rsidRPr="00771632">
        <w:rPr>
          <w:rFonts w:ascii="Sylfaen" w:hAnsi="Sylfaen" w:cs="Sylfaen"/>
          <w:sz w:val="26"/>
          <w:szCs w:val="26"/>
          <w:lang w:val="ka-GE"/>
        </w:rPr>
        <w:t>ვ</w:t>
      </w:r>
      <w:proofErr w:type="spellStart"/>
      <w:r w:rsidRPr="00771632">
        <w:rPr>
          <w:rFonts w:ascii="Sylfaen" w:hAnsi="Sylfaen" w:cs="Sylfaen"/>
          <w:sz w:val="26"/>
          <w:szCs w:val="26"/>
        </w:rPr>
        <w:t>ტოტრანსპლანტაციისა</w:t>
      </w:r>
      <w:proofErr w:type="spellEnd"/>
      <w:r w:rsidRPr="00771632">
        <w:rPr>
          <w:rFonts w:ascii="AcadNusx" w:hAnsi="AcadNusx" w:cs="Sylfaen"/>
          <w:sz w:val="26"/>
          <w:szCs w:val="26"/>
        </w:rPr>
        <w:t>)</w:t>
      </w:r>
      <w:r w:rsidR="003211AB" w:rsidRPr="00771632">
        <w:rPr>
          <w:rFonts w:ascii="Sylfaen" w:hAnsi="Sylfaen" w:cs="Sylfaen"/>
          <w:sz w:val="26"/>
          <w:szCs w:val="26"/>
          <w:lang w:val="ka-GE"/>
        </w:rPr>
        <w:t>;</w:t>
      </w:r>
      <w:r w:rsidRPr="00771632">
        <w:rPr>
          <w:rFonts w:ascii="AcadNusx" w:hAnsi="AcadNusx" w:cs="Sylfaen"/>
          <w:sz w:val="26"/>
          <w:szCs w:val="26"/>
        </w:rPr>
        <w:t xml:space="preserve"> </w:t>
      </w:r>
    </w:p>
    <w:p w:rsidR="003211AB" w:rsidRPr="00771632" w:rsidRDefault="003211AB" w:rsidP="001770BD">
      <w:pPr>
        <w:pStyle w:val="ListParagraph"/>
        <w:numPr>
          <w:ilvl w:val="0"/>
          <w:numId w:val="11"/>
        </w:numPr>
        <w:spacing w:after="0" w:line="240" w:lineRule="auto"/>
        <w:ind w:left="141" w:firstLine="1"/>
        <w:jc w:val="both"/>
        <w:rPr>
          <w:rFonts w:ascii="Sylfaen" w:hAnsi="Sylfaen"/>
          <w:sz w:val="26"/>
          <w:szCs w:val="26"/>
          <w:lang w:val="ka-GE"/>
        </w:rPr>
      </w:pPr>
      <w:r w:rsidRPr="00771632">
        <w:rPr>
          <w:rFonts w:ascii="Sylfaen" w:hAnsi="Sylfaen" w:cs="Sylfaen"/>
          <w:sz w:val="26"/>
          <w:szCs w:val="26"/>
          <w:lang w:val="ka-GE"/>
        </w:rPr>
        <w:t>ფსიქიკური</w:t>
      </w:r>
      <w:r w:rsidRPr="00771632">
        <w:rPr>
          <w:rFonts w:ascii="Sylfaen" w:hAnsi="Sylfaen"/>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ფსიქოაქტიური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771632">
        <w:rPr>
          <w:rFonts w:ascii="Sylfaen" w:hAnsi="Sylfaen"/>
          <w:sz w:val="26"/>
          <w:szCs w:val="26"/>
          <w:lang w:val="ka-GE"/>
        </w:rPr>
        <w:t xml:space="preserve"> და </w:t>
      </w:r>
      <w:r w:rsidR="00761848" w:rsidRPr="00771632">
        <w:rPr>
          <w:rFonts w:ascii="Sylfaen" w:hAnsi="Sylfaen"/>
          <w:sz w:val="26"/>
          <w:szCs w:val="26"/>
          <w:lang w:val="ka-GE"/>
        </w:rPr>
        <w:t>ამ დაავადებების</w:t>
      </w:r>
      <w:r w:rsidR="00FE7291" w:rsidRPr="00771632">
        <w:rPr>
          <w:rFonts w:ascii="Sylfaen" w:hAnsi="Sylfaen"/>
          <w:sz w:val="26"/>
          <w:szCs w:val="26"/>
          <w:lang w:val="ka-GE"/>
        </w:rPr>
        <w:t xml:space="preserve"> სამკურნალო  პრეპარატები </w:t>
      </w:r>
      <w:r w:rsidR="001770BD" w:rsidRPr="00771632">
        <w:rPr>
          <w:rFonts w:ascii="Sylfaen" w:hAnsi="Sylfaen"/>
          <w:sz w:val="26"/>
          <w:szCs w:val="26"/>
          <w:lang w:val="ka-GE"/>
        </w:rPr>
        <w:t xml:space="preserve">(გამონაკლისი პრეპარატებზე არ გავრცელდება, </w:t>
      </w:r>
      <w:r w:rsidR="00FE7291" w:rsidRPr="00771632">
        <w:rPr>
          <w:rFonts w:ascii="Sylfaen" w:hAnsi="Sylfaen"/>
          <w:sz w:val="26"/>
          <w:szCs w:val="26"/>
          <w:lang w:val="ka-GE"/>
        </w:rPr>
        <w:t xml:space="preserve">თუ </w:t>
      </w:r>
      <w:r w:rsidR="001770BD" w:rsidRPr="00771632">
        <w:rPr>
          <w:rFonts w:ascii="Sylfaen" w:hAnsi="Sylfaen"/>
          <w:sz w:val="26"/>
          <w:szCs w:val="26"/>
          <w:lang w:val="ka-GE"/>
        </w:rPr>
        <w:t>ეს</w:t>
      </w:r>
      <w:r w:rsidR="00FE7291" w:rsidRPr="00771632">
        <w:rPr>
          <w:rFonts w:ascii="Sylfaen" w:hAnsi="Sylfaen"/>
          <w:sz w:val="26"/>
          <w:szCs w:val="26"/>
          <w:lang w:val="ka-GE"/>
        </w:rPr>
        <w:t xml:space="preserve"> პრეპარატ</w:t>
      </w:r>
      <w:r w:rsidR="001770BD" w:rsidRPr="00771632">
        <w:rPr>
          <w:rFonts w:ascii="Sylfaen" w:hAnsi="Sylfaen"/>
          <w:sz w:val="26"/>
          <w:szCs w:val="26"/>
          <w:lang w:val="ka-GE"/>
        </w:rPr>
        <w:t xml:space="preserve">ები </w:t>
      </w:r>
      <w:r w:rsidR="00FE7291" w:rsidRPr="00771632">
        <w:rPr>
          <w:rFonts w:ascii="Sylfaen" w:hAnsi="Sylfaen"/>
          <w:sz w:val="26"/>
          <w:szCs w:val="26"/>
          <w:lang w:val="ka-GE"/>
        </w:rPr>
        <w:t>ექიმის მიერ დაინიშნ</w:t>
      </w:r>
      <w:r w:rsidR="001770BD" w:rsidRPr="00771632">
        <w:rPr>
          <w:rFonts w:ascii="Sylfaen" w:hAnsi="Sylfaen"/>
          <w:sz w:val="26"/>
          <w:szCs w:val="26"/>
          <w:lang w:val="ka-GE"/>
        </w:rPr>
        <w:t>ულია,</w:t>
      </w:r>
      <w:r w:rsidR="00FE7291" w:rsidRPr="00771632">
        <w:rPr>
          <w:rFonts w:ascii="Sylfaen" w:hAnsi="Sylfaen"/>
          <w:sz w:val="26"/>
          <w:szCs w:val="26"/>
          <w:lang w:val="ka-GE"/>
        </w:rPr>
        <w:t xml:space="preserve"> ამ გამონაკლისში არ არსებულ</w:t>
      </w:r>
      <w:r w:rsidR="001770BD" w:rsidRPr="00771632">
        <w:rPr>
          <w:rFonts w:ascii="Sylfaen" w:hAnsi="Sylfaen"/>
          <w:sz w:val="26"/>
          <w:szCs w:val="26"/>
          <w:lang w:val="ka-GE"/>
        </w:rPr>
        <w:t>ი</w:t>
      </w:r>
      <w:r w:rsidR="00FE7291" w:rsidRPr="00771632">
        <w:rPr>
          <w:rFonts w:ascii="Sylfaen" w:hAnsi="Sylfaen"/>
          <w:sz w:val="26"/>
          <w:szCs w:val="26"/>
          <w:lang w:val="ka-GE"/>
        </w:rPr>
        <w:t xml:space="preserve"> დაავადებე</w:t>
      </w:r>
      <w:r w:rsidR="001770BD" w:rsidRPr="00771632">
        <w:rPr>
          <w:rFonts w:ascii="Sylfaen" w:hAnsi="Sylfaen"/>
          <w:sz w:val="26"/>
          <w:szCs w:val="26"/>
          <w:lang w:val="ka-GE"/>
        </w:rPr>
        <w:t>ბის სამკურნალოდ</w:t>
      </w:r>
      <w:r w:rsidR="00FE7291" w:rsidRPr="00771632">
        <w:rPr>
          <w:rFonts w:ascii="Sylfaen" w:hAnsi="Sylfaen"/>
          <w:sz w:val="26"/>
          <w:szCs w:val="26"/>
          <w:lang w:val="ka-GE"/>
        </w:rPr>
        <w:t>)</w:t>
      </w:r>
      <w:r w:rsidR="008B602A" w:rsidRPr="00771632">
        <w:rPr>
          <w:rFonts w:ascii="Sylfaen" w:hAnsi="Sylfaen"/>
          <w:sz w:val="26"/>
          <w:szCs w:val="26"/>
          <w:lang w:val="ka-GE"/>
        </w:rPr>
        <w:t>;</w:t>
      </w:r>
    </w:p>
    <w:p w:rsidR="00D13B74" w:rsidRPr="00771632" w:rsidRDefault="008910E7" w:rsidP="0066385C">
      <w:pPr>
        <w:pStyle w:val="ListParagraph"/>
        <w:numPr>
          <w:ilvl w:val="0"/>
          <w:numId w:val="11"/>
        </w:numPr>
        <w:spacing w:after="0" w:line="240" w:lineRule="auto"/>
        <w:ind w:left="141" w:firstLine="1"/>
        <w:jc w:val="both"/>
        <w:rPr>
          <w:rFonts w:ascii="Sylfaen" w:hAnsi="Sylfaen"/>
          <w:sz w:val="26"/>
          <w:szCs w:val="26"/>
          <w:lang w:val="ka-GE"/>
        </w:rPr>
      </w:pPr>
      <w:r w:rsidRPr="00771632">
        <w:rPr>
          <w:rFonts w:ascii="Sylfaen" w:hAnsi="Sylfaen" w:cs="Sylfaen"/>
          <w:sz w:val="26"/>
          <w:szCs w:val="26"/>
          <w:lang w:val="pt-BR"/>
        </w:rPr>
        <w:t>ბიოლოგიურად</w:t>
      </w:r>
      <w:r w:rsidRPr="00771632">
        <w:rPr>
          <w:rFonts w:ascii="AcadNusx" w:hAnsi="AcadNusx" w:cs="Sylfaen"/>
          <w:sz w:val="26"/>
          <w:szCs w:val="26"/>
          <w:lang w:val="pt-BR"/>
        </w:rPr>
        <w:t xml:space="preserve"> </w:t>
      </w:r>
      <w:r w:rsidRPr="00771632">
        <w:rPr>
          <w:rFonts w:ascii="Sylfaen" w:hAnsi="Sylfaen" w:cs="Sylfaen"/>
          <w:sz w:val="26"/>
          <w:szCs w:val="26"/>
          <w:lang w:val="pt-BR"/>
        </w:rPr>
        <w:t>აქტიური</w:t>
      </w:r>
      <w:r w:rsidRPr="00771632">
        <w:rPr>
          <w:rFonts w:ascii="AcadNusx" w:hAnsi="AcadNusx" w:cs="Sylfaen"/>
          <w:sz w:val="26"/>
          <w:szCs w:val="26"/>
          <w:lang w:val="pt-BR"/>
        </w:rPr>
        <w:t xml:space="preserve"> </w:t>
      </w:r>
      <w:r w:rsidRPr="00771632">
        <w:rPr>
          <w:rFonts w:ascii="Sylfaen" w:hAnsi="Sylfaen" w:cs="Sylfaen"/>
          <w:sz w:val="26"/>
          <w:szCs w:val="26"/>
          <w:lang w:val="pt-BR"/>
        </w:rPr>
        <w:t>საკვები</w:t>
      </w:r>
      <w:r w:rsidRPr="00771632">
        <w:rPr>
          <w:rFonts w:ascii="AcadNusx" w:hAnsi="AcadNusx" w:cs="Sylfaen"/>
          <w:sz w:val="26"/>
          <w:szCs w:val="26"/>
          <w:lang w:val="pt-BR"/>
        </w:rPr>
        <w:t xml:space="preserve"> </w:t>
      </w:r>
      <w:r w:rsidRPr="00771632">
        <w:rPr>
          <w:rFonts w:ascii="Sylfaen" w:hAnsi="Sylfaen" w:cs="Sylfaen"/>
          <w:sz w:val="26"/>
          <w:szCs w:val="26"/>
          <w:lang w:val="pt-BR"/>
        </w:rPr>
        <w:t>დანამატები</w:t>
      </w:r>
      <w:r w:rsidR="009E7FE7" w:rsidRPr="00771632">
        <w:rPr>
          <w:rFonts w:ascii="Sylfaen" w:hAnsi="Sylfaen" w:cs="Sylfaen"/>
          <w:sz w:val="26"/>
          <w:szCs w:val="26"/>
          <w:lang w:val="ka-GE"/>
        </w:rPr>
        <w:t xml:space="preserve"> </w:t>
      </w:r>
      <w:proofErr w:type="spellStart"/>
      <w:r w:rsidR="009E7FE7" w:rsidRPr="00771632">
        <w:rPr>
          <w:rFonts w:ascii="Sylfaen" w:hAnsi="Sylfaen" w:cs="Sylfaen"/>
          <w:sz w:val="26"/>
          <w:szCs w:val="26"/>
        </w:rPr>
        <w:t>და</w:t>
      </w:r>
      <w:proofErr w:type="spellEnd"/>
      <w:r w:rsidR="009E7FE7" w:rsidRPr="00771632">
        <w:rPr>
          <w:rFonts w:ascii="AcadNusx" w:hAnsi="AcadNusx" w:cs="Sylfaen"/>
          <w:sz w:val="26"/>
          <w:szCs w:val="26"/>
        </w:rPr>
        <w:t xml:space="preserve"> </w:t>
      </w:r>
      <w:proofErr w:type="spellStart"/>
      <w:r w:rsidR="009E7FE7" w:rsidRPr="00771632">
        <w:rPr>
          <w:rFonts w:ascii="Sylfaen" w:hAnsi="Sylfaen" w:cs="Sylfaen"/>
          <w:sz w:val="26"/>
          <w:szCs w:val="26"/>
        </w:rPr>
        <w:t>ჰომეოპათიური</w:t>
      </w:r>
      <w:proofErr w:type="spellEnd"/>
      <w:r w:rsidR="009E7FE7" w:rsidRPr="00771632">
        <w:rPr>
          <w:rFonts w:ascii="AcadNusx" w:hAnsi="AcadNusx" w:cs="Sylfaen"/>
          <w:sz w:val="26"/>
          <w:szCs w:val="26"/>
        </w:rPr>
        <w:t xml:space="preserve"> </w:t>
      </w:r>
      <w:proofErr w:type="spellStart"/>
      <w:r w:rsidR="009E7FE7" w:rsidRPr="00771632">
        <w:rPr>
          <w:rFonts w:ascii="Sylfaen" w:hAnsi="Sylfaen" w:cs="Sylfaen"/>
          <w:sz w:val="26"/>
          <w:szCs w:val="26"/>
        </w:rPr>
        <w:t>საშუალებები</w:t>
      </w:r>
      <w:proofErr w:type="spellEnd"/>
      <w:r w:rsidR="009E7FE7" w:rsidRPr="00771632">
        <w:rPr>
          <w:rFonts w:ascii="AcadNusx" w:hAnsi="AcadNusx" w:cs="Sylfaen"/>
          <w:sz w:val="26"/>
          <w:szCs w:val="26"/>
          <w:lang w:val="ka-GE"/>
        </w:rPr>
        <w:t xml:space="preserve"> </w:t>
      </w:r>
      <w:r w:rsidR="002E1130" w:rsidRPr="00771632">
        <w:rPr>
          <w:rFonts w:ascii="AcadNusx" w:hAnsi="AcadNusx" w:cs="Sylfaen"/>
          <w:sz w:val="26"/>
          <w:szCs w:val="26"/>
          <w:lang w:val="ka-GE"/>
        </w:rPr>
        <w:t xml:space="preserve"> (</w:t>
      </w:r>
      <w:r w:rsidR="002E1130" w:rsidRPr="00771632">
        <w:rPr>
          <w:rFonts w:ascii="Sylfaen" w:hAnsi="Sylfaen" w:cs="Sylfaen"/>
          <w:sz w:val="26"/>
          <w:szCs w:val="26"/>
          <w:lang w:val="ka-GE"/>
        </w:rPr>
        <w:t>გარდა</w:t>
      </w:r>
      <w:r w:rsidR="003211AB" w:rsidRPr="00771632">
        <w:rPr>
          <w:rFonts w:ascii="Sylfaen" w:hAnsi="Sylfaen" w:cs="Sylfaen"/>
          <w:sz w:val="26"/>
          <w:szCs w:val="26"/>
          <w:lang w:val="ka-GE"/>
        </w:rPr>
        <w:t xml:space="preserve"> კომპლექსური</w:t>
      </w:r>
      <w:r w:rsidR="003211AB" w:rsidRPr="00771632">
        <w:rPr>
          <w:rFonts w:ascii="AcadNusx" w:hAnsi="AcadNusx" w:cs="Sylfaen"/>
          <w:sz w:val="26"/>
          <w:szCs w:val="26"/>
          <w:lang w:val="ka-GE"/>
        </w:rPr>
        <w:t xml:space="preserve"> </w:t>
      </w:r>
      <w:r w:rsidR="003211AB" w:rsidRPr="00771632">
        <w:rPr>
          <w:rFonts w:ascii="Sylfaen" w:hAnsi="Sylfaen" w:cs="Sylfaen"/>
          <w:sz w:val="26"/>
          <w:szCs w:val="26"/>
          <w:lang w:val="ka-GE"/>
        </w:rPr>
        <w:t>მკურნალობის</w:t>
      </w:r>
      <w:r w:rsidR="003211AB" w:rsidRPr="00771632">
        <w:rPr>
          <w:rFonts w:ascii="AcadNusx" w:hAnsi="AcadNusx" w:cs="Sylfaen"/>
          <w:sz w:val="26"/>
          <w:szCs w:val="26"/>
          <w:lang w:val="ka-GE"/>
        </w:rPr>
        <w:t xml:space="preserve"> </w:t>
      </w:r>
      <w:r w:rsidR="003211AB" w:rsidRPr="00771632">
        <w:rPr>
          <w:rFonts w:ascii="Sylfaen" w:hAnsi="Sylfaen" w:cs="Sylfaen"/>
          <w:sz w:val="26"/>
          <w:szCs w:val="26"/>
          <w:lang w:val="ka-GE"/>
        </w:rPr>
        <w:t xml:space="preserve">დროს </w:t>
      </w:r>
      <w:r w:rsidR="009E7FE7" w:rsidRPr="00771632">
        <w:rPr>
          <w:rFonts w:ascii="Sylfaen" w:hAnsi="Sylfaen" w:cs="Sylfaen"/>
          <w:sz w:val="26"/>
          <w:szCs w:val="26"/>
          <w:lang w:val="ka-GE"/>
        </w:rPr>
        <w:t xml:space="preserve">ექიმის მიერ </w:t>
      </w:r>
      <w:r w:rsidR="00DE6857" w:rsidRPr="00771632">
        <w:rPr>
          <w:rFonts w:ascii="Sylfaen" w:hAnsi="Sylfaen" w:cs="Sylfaen"/>
          <w:sz w:val="26"/>
          <w:szCs w:val="26"/>
          <w:lang w:val="ka-GE"/>
        </w:rPr>
        <w:t xml:space="preserve"> </w:t>
      </w:r>
      <w:r w:rsidR="009E7FE7" w:rsidRPr="00771632">
        <w:rPr>
          <w:rFonts w:ascii="Sylfaen" w:hAnsi="Sylfaen" w:cs="Sylfaen"/>
          <w:sz w:val="26"/>
          <w:szCs w:val="26"/>
          <w:lang w:val="ka-GE"/>
        </w:rPr>
        <w:t>დანიშნული</w:t>
      </w:r>
      <w:r w:rsidR="00DE6857" w:rsidRPr="00771632">
        <w:rPr>
          <w:rFonts w:ascii="Sylfaen" w:hAnsi="Sylfaen" w:cs="Sylfaen"/>
          <w:sz w:val="26"/>
          <w:szCs w:val="26"/>
          <w:lang w:val="ka-GE"/>
        </w:rPr>
        <w:t xml:space="preserve"> ლიცენზირებულ </w:t>
      </w:r>
      <w:r w:rsidR="009E7FE7" w:rsidRPr="00771632">
        <w:rPr>
          <w:rFonts w:ascii="Sylfaen" w:hAnsi="Sylfaen" w:cs="Sylfaen"/>
          <w:sz w:val="26"/>
          <w:szCs w:val="26"/>
          <w:lang w:val="ka-GE"/>
        </w:rPr>
        <w:t>აფთი</w:t>
      </w:r>
      <w:r w:rsidR="00DE6857" w:rsidRPr="00771632">
        <w:rPr>
          <w:rFonts w:ascii="Sylfaen" w:hAnsi="Sylfaen" w:cs="Sylfaen"/>
          <w:sz w:val="26"/>
          <w:szCs w:val="26"/>
          <w:lang w:val="ka-GE"/>
        </w:rPr>
        <w:t>აქებში გასაყიდი საშუალებები</w:t>
      </w:r>
      <w:r w:rsidR="009E7FE7" w:rsidRPr="00771632">
        <w:rPr>
          <w:rFonts w:ascii="Sylfaen" w:hAnsi="Sylfaen" w:cs="Sylfaen"/>
          <w:sz w:val="26"/>
          <w:szCs w:val="26"/>
          <w:lang w:val="ka-GE"/>
        </w:rPr>
        <w:t>სა</w:t>
      </w:r>
      <w:r w:rsidR="00C7432C" w:rsidRPr="00771632">
        <w:rPr>
          <w:rFonts w:ascii="Sylfaen" w:hAnsi="Sylfaen" w:cs="Sylfaen"/>
          <w:sz w:val="26"/>
          <w:szCs w:val="26"/>
          <w:lang w:val="ka-GE"/>
        </w:rPr>
        <w:t xml:space="preserve"> და მათ შორის მედიკამენტებად რეგისტრირებულიც</w:t>
      </w:r>
      <w:r w:rsidR="00DE6857" w:rsidRPr="00771632">
        <w:rPr>
          <w:rFonts w:ascii="Sylfaen" w:hAnsi="Sylfaen" w:cs="Sylfaen"/>
          <w:sz w:val="26"/>
          <w:szCs w:val="26"/>
          <w:lang w:val="ka-GE"/>
        </w:rPr>
        <w:t>)</w:t>
      </w:r>
      <w:r w:rsidR="008B602A" w:rsidRPr="00771632">
        <w:rPr>
          <w:rFonts w:ascii="Sylfaen" w:hAnsi="Sylfaen" w:cs="Sylfaen"/>
          <w:sz w:val="26"/>
          <w:szCs w:val="26"/>
          <w:lang w:val="ka-GE"/>
        </w:rPr>
        <w:t>,</w:t>
      </w:r>
      <w:r w:rsidR="00DE6857" w:rsidRPr="00771632">
        <w:rPr>
          <w:rFonts w:ascii="Sylfaen" w:hAnsi="Sylfaen" w:cs="Sylfaen"/>
          <w:sz w:val="26"/>
          <w:szCs w:val="26"/>
          <w:lang w:val="ka-GE"/>
        </w:rPr>
        <w:t xml:space="preserve"> </w:t>
      </w:r>
      <w:proofErr w:type="spellStart"/>
      <w:r w:rsidRPr="00771632">
        <w:rPr>
          <w:rFonts w:ascii="Sylfaen" w:hAnsi="Sylfaen" w:cs="Sylfaen"/>
          <w:sz w:val="26"/>
          <w:szCs w:val="26"/>
        </w:rPr>
        <w:t>პარასამკურნალო</w:t>
      </w:r>
      <w:proofErr w:type="spellEnd"/>
      <w:r w:rsidRPr="00771632">
        <w:rPr>
          <w:rFonts w:ascii="AcadNusx" w:hAnsi="AcadNusx" w:cs="Sylfaen"/>
          <w:sz w:val="26"/>
          <w:szCs w:val="26"/>
        </w:rPr>
        <w:t xml:space="preserve">, </w:t>
      </w:r>
      <w:r w:rsidRPr="00771632">
        <w:rPr>
          <w:rFonts w:ascii="Sylfaen" w:hAnsi="Sylfaen" w:cs="Sylfaen"/>
          <w:sz w:val="26"/>
          <w:szCs w:val="26"/>
          <w:lang w:val="pt-BR"/>
        </w:rPr>
        <w:t>სისტემური</w:t>
      </w:r>
      <w:r w:rsidRPr="00771632">
        <w:rPr>
          <w:rFonts w:ascii="AcadNusx" w:hAnsi="AcadNusx" w:cs="Sylfaen"/>
          <w:sz w:val="26"/>
          <w:szCs w:val="26"/>
          <w:lang w:val="pt-BR"/>
        </w:rPr>
        <w:t xml:space="preserve"> </w:t>
      </w:r>
      <w:r w:rsidRPr="00771632">
        <w:rPr>
          <w:rFonts w:ascii="Sylfaen" w:hAnsi="Sylfaen" w:cs="Sylfaen"/>
          <w:sz w:val="26"/>
          <w:szCs w:val="26"/>
          <w:lang w:val="pt-BR"/>
        </w:rPr>
        <w:t>ენზიმოთერაპია</w:t>
      </w:r>
      <w:r w:rsidRPr="00771632">
        <w:rPr>
          <w:rFonts w:ascii="AcadNusx" w:hAnsi="AcadNusx" w:cs="Sylfaen"/>
          <w:sz w:val="26"/>
          <w:szCs w:val="26"/>
        </w:rPr>
        <w:t xml:space="preserve">,  </w:t>
      </w:r>
      <w:proofErr w:type="spellStart"/>
      <w:r w:rsidRPr="00771632">
        <w:rPr>
          <w:rFonts w:ascii="Sylfaen" w:hAnsi="Sylfaen" w:cs="Sylfaen"/>
          <w:sz w:val="26"/>
          <w:szCs w:val="26"/>
        </w:rPr>
        <w:t>დამხმარე</w:t>
      </w:r>
      <w:proofErr w:type="spellEnd"/>
      <w:r w:rsidRPr="00771632">
        <w:rPr>
          <w:rFonts w:ascii="AcadNusx" w:hAnsi="AcadNusx" w:cs="Sylfaen"/>
          <w:sz w:val="26"/>
          <w:szCs w:val="26"/>
        </w:rPr>
        <w:t xml:space="preserve"> </w:t>
      </w:r>
      <w:proofErr w:type="spellStart"/>
      <w:r w:rsidRPr="00771632">
        <w:rPr>
          <w:rFonts w:ascii="Sylfaen" w:hAnsi="Sylfaen" w:cs="Sylfaen"/>
          <w:sz w:val="26"/>
          <w:szCs w:val="26"/>
        </w:rPr>
        <w:t>და</w:t>
      </w:r>
      <w:proofErr w:type="spellEnd"/>
      <w:r w:rsidRPr="00771632">
        <w:rPr>
          <w:rFonts w:ascii="AcadNusx" w:hAnsi="AcadNusx" w:cs="Sylfaen"/>
          <w:sz w:val="26"/>
          <w:szCs w:val="26"/>
        </w:rPr>
        <w:t xml:space="preserve"> </w:t>
      </w:r>
      <w:r w:rsidRPr="00771632">
        <w:rPr>
          <w:rFonts w:ascii="Sylfaen" w:hAnsi="Sylfaen" w:cs="Sylfaen"/>
          <w:sz w:val="26"/>
          <w:szCs w:val="26"/>
          <w:lang w:val="pt-BR"/>
        </w:rPr>
        <w:t>მაკორეგირებელი</w:t>
      </w:r>
      <w:r w:rsidRPr="00771632">
        <w:rPr>
          <w:rFonts w:ascii="AcadNusx" w:hAnsi="AcadNusx" w:cs="Sylfaen"/>
          <w:sz w:val="26"/>
          <w:szCs w:val="26"/>
          <w:lang w:val="pt-BR"/>
        </w:rPr>
        <w:t xml:space="preserve"> </w:t>
      </w:r>
      <w:r w:rsidRPr="00771632">
        <w:rPr>
          <w:rFonts w:ascii="Sylfaen" w:hAnsi="Sylfaen" w:cs="Sylfaen"/>
          <w:sz w:val="26"/>
          <w:szCs w:val="26"/>
          <w:lang w:val="pt-BR"/>
        </w:rPr>
        <w:t>საშუალებები</w:t>
      </w:r>
      <w:r w:rsidR="008B602A" w:rsidRPr="00771632">
        <w:rPr>
          <w:rFonts w:ascii="Sylfaen" w:hAnsi="Sylfaen" w:cs="Sylfaen"/>
          <w:sz w:val="26"/>
          <w:szCs w:val="26"/>
          <w:lang w:val="ka-GE"/>
        </w:rPr>
        <w:t>;</w:t>
      </w:r>
      <w:r w:rsidRPr="00771632">
        <w:rPr>
          <w:rFonts w:ascii="AcadNusx" w:hAnsi="AcadNusx" w:cs="Sylfaen"/>
          <w:sz w:val="26"/>
          <w:szCs w:val="26"/>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6B348A"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წარმოადგენ</w:t>
      </w:r>
      <w:r w:rsidR="00A22BAD" w:rsidRPr="00771632">
        <w:rPr>
          <w:rFonts w:ascii="Sylfaen" w:hAnsi="Sylfaen" w:cs="Sylfaen"/>
          <w:b/>
          <w:color w:val="000000" w:themeColor="text1"/>
          <w:sz w:val="26"/>
          <w:szCs w:val="26"/>
          <w:lang w:val="ka-GE"/>
        </w:rPr>
        <w:t>ილი უნდა იყოს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Pr="00771632">
        <w:rPr>
          <w:rFonts w:ascii="AcadNusx" w:hAnsi="AcadNusx"/>
          <w:b/>
          <w:color w:val="000000" w:themeColor="text1"/>
          <w:sz w:val="26"/>
          <w:szCs w:val="26"/>
          <w:lang w:val="ka-GE"/>
        </w:rPr>
        <w:t xml:space="preserve"> </w:t>
      </w:r>
      <w:r w:rsidR="00520D9A" w:rsidRPr="00771632">
        <w:rPr>
          <w:rFonts w:ascii="Sylfaen" w:hAnsi="Sylfaen" w:cs="Sylfaen"/>
          <w:b/>
          <w:color w:val="000000" w:themeColor="text1"/>
          <w:sz w:val="26"/>
          <w:szCs w:val="26"/>
          <w:lang w:val="ka-GE"/>
        </w:rPr>
        <w:t>მინიმუმ</w:t>
      </w:r>
      <w:r w:rsidR="00520D9A" w:rsidRPr="00771632">
        <w:rPr>
          <w:rFonts w:ascii="AcadNusx" w:hAnsi="AcadNusx"/>
          <w:b/>
          <w:color w:val="000000" w:themeColor="text1"/>
          <w:sz w:val="26"/>
          <w:szCs w:val="26"/>
          <w:lang w:val="ka-GE"/>
        </w:rPr>
        <w:t xml:space="preserve"> </w:t>
      </w:r>
      <w:r w:rsidRPr="00771632">
        <w:rPr>
          <w:rFonts w:ascii="AcadNusx" w:hAnsi="AcadNusx"/>
          <w:b/>
          <w:color w:val="000000" w:themeColor="text1"/>
          <w:sz w:val="26"/>
          <w:szCs w:val="26"/>
          <w:lang w:val="ka-GE"/>
        </w:rPr>
        <w:t xml:space="preserve">20,000 </w:t>
      </w:r>
      <w:r w:rsidRPr="00771632">
        <w:rPr>
          <w:rFonts w:ascii="Sylfaen" w:hAnsi="Sylfaen" w:cs="Sylfaen"/>
          <w:b/>
          <w:color w:val="000000" w:themeColor="text1"/>
          <w:sz w:val="26"/>
          <w:szCs w:val="26"/>
          <w:lang w:val="ka-GE"/>
        </w:rPr>
        <w:t>ლარის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რომლითაც</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გათვალისწინებული</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იქნება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ისეთი</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შემთხვევების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დაფინანსება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რომლებიც</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არ</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ფინანსდება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გამონაკლისების</w:t>
      </w:r>
      <w:r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Pr="00771632">
        <w:rPr>
          <w:rFonts w:ascii="Sylfaen" w:hAnsi="Sylfaen" w:cs="Sylfaen"/>
          <w:b/>
          <w:color w:val="000000" w:themeColor="text1"/>
          <w:sz w:val="26"/>
          <w:szCs w:val="26"/>
          <w:lang w:val="ka-GE"/>
        </w:rPr>
        <w:t>და</w:t>
      </w:r>
      <w:r w:rsidRPr="00771632">
        <w:rPr>
          <w:rFonts w:ascii="AcadNusx" w:hAnsi="AcadNusx"/>
          <w:b/>
          <w:color w:val="000000" w:themeColor="text1"/>
          <w:sz w:val="26"/>
          <w:szCs w:val="26"/>
          <w:lang w:val="ka-GE"/>
        </w:rPr>
        <w:t>/</w:t>
      </w:r>
      <w:r w:rsidRPr="00771632">
        <w:rPr>
          <w:rFonts w:ascii="Sylfaen" w:hAnsi="Sylfaen" w:cs="Sylfaen"/>
          <w:b/>
          <w:color w:val="000000" w:themeColor="text1"/>
          <w:sz w:val="26"/>
          <w:szCs w:val="26"/>
          <w:lang w:val="ka-GE"/>
        </w:rPr>
        <w:t>ან</w:t>
      </w:r>
      <w:r w:rsidRPr="00771632">
        <w:rPr>
          <w:rFonts w:ascii="AcadNusx" w:hAnsi="AcadNusx"/>
          <w:color w:val="000000" w:themeColor="text1"/>
          <w:sz w:val="26"/>
          <w:szCs w:val="26"/>
          <w:lang w:val="ka-GE"/>
        </w:rPr>
        <w:t xml:space="preserve"> </w:t>
      </w:r>
      <w:r w:rsidRPr="00771632">
        <w:rPr>
          <w:rFonts w:ascii="Sylfaen" w:hAnsi="Sylfaen" w:cs="Sylfaen"/>
          <w:b/>
          <w:bCs/>
          <w:color w:val="000000" w:themeColor="text1"/>
          <w:sz w:val="26"/>
          <w:szCs w:val="26"/>
          <w:lang w:val="ka-GE"/>
        </w:rPr>
        <w:t>ლიმიტის</w:t>
      </w:r>
      <w:r w:rsidRPr="00771632">
        <w:rPr>
          <w:rFonts w:ascii="AcadNusx" w:hAnsi="AcadNusx"/>
          <w:b/>
          <w:bCs/>
          <w:color w:val="000000" w:themeColor="text1"/>
          <w:sz w:val="26"/>
          <w:szCs w:val="26"/>
          <w:lang w:val="ka-GE"/>
        </w:rPr>
        <w:t xml:space="preserve"> </w:t>
      </w:r>
      <w:r w:rsidRPr="00771632">
        <w:rPr>
          <w:rFonts w:ascii="Sylfaen" w:hAnsi="Sylfaen" w:cs="Sylfaen"/>
          <w:b/>
          <w:bCs/>
          <w:color w:val="000000" w:themeColor="text1"/>
          <w:sz w:val="26"/>
          <w:szCs w:val="26"/>
          <w:lang w:val="ka-GE"/>
        </w:rPr>
        <w:t>სრულად</w:t>
      </w:r>
      <w:r w:rsidRPr="00771632">
        <w:rPr>
          <w:rFonts w:ascii="AcadNusx" w:hAnsi="AcadNusx"/>
          <w:b/>
          <w:bCs/>
          <w:color w:val="000000" w:themeColor="text1"/>
          <w:sz w:val="26"/>
          <w:szCs w:val="26"/>
          <w:lang w:val="ka-GE"/>
        </w:rPr>
        <w:t xml:space="preserve"> </w:t>
      </w:r>
      <w:r w:rsidRPr="00771632">
        <w:rPr>
          <w:rFonts w:ascii="Sylfaen" w:hAnsi="Sylfaen" w:cs="Sylfaen"/>
          <w:b/>
          <w:bCs/>
          <w:color w:val="000000" w:themeColor="text1"/>
          <w:sz w:val="26"/>
          <w:szCs w:val="26"/>
          <w:lang w:val="ka-GE"/>
        </w:rPr>
        <w:t>გახარჯვისას</w:t>
      </w:r>
      <w:r w:rsidRPr="00771632">
        <w:rPr>
          <w:rFonts w:ascii="AcadNusx" w:hAnsi="AcadNusx"/>
          <w:b/>
          <w:bCs/>
          <w:color w:val="000000" w:themeColor="text1"/>
          <w:sz w:val="26"/>
          <w:szCs w:val="26"/>
          <w:lang w:val="ka-GE"/>
        </w:rPr>
        <w:t>.</w:t>
      </w:r>
      <w:bookmarkStart w:id="2"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2"/>
    </w:p>
    <w:p w:rsidR="00E95E2C" w:rsidRPr="00771632" w:rsidRDefault="006B348A" w:rsidP="00397530">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3" w:name="_Toc392065039"/>
      <w:r w:rsidR="00397530" w:rsidRPr="00771632">
        <w:rPr>
          <w:rFonts w:ascii="AcadNusx" w:hAnsi="AcadNusx"/>
          <w:color w:val="000000" w:themeColor="text1"/>
          <w:sz w:val="26"/>
          <w:szCs w:val="26"/>
          <w:lang w:val="ka-GE"/>
        </w:rPr>
        <w:t>:</w:t>
      </w:r>
    </w:p>
    <w:p w:rsidR="00771632" w:rsidRDefault="00771632" w:rsidP="00771632">
      <w:pPr>
        <w:ind w:right="384" w:firstLine="426"/>
        <w:jc w:val="both"/>
        <w:rPr>
          <w:rFonts w:ascii="Sylfaen" w:hAnsi="Sylfaen"/>
          <w:b/>
          <w:bCs/>
          <w:color w:val="000000" w:themeColor="text1"/>
          <w:sz w:val="28"/>
          <w:szCs w:val="28"/>
        </w:rPr>
      </w:pPr>
    </w:p>
    <w:p w:rsidR="00880170" w:rsidRDefault="00880170" w:rsidP="00771632">
      <w:pPr>
        <w:ind w:right="384" w:firstLine="426"/>
        <w:jc w:val="both"/>
        <w:rPr>
          <w:rFonts w:ascii="Sylfaen" w:hAnsi="Sylfaen"/>
          <w:b/>
          <w:bCs/>
          <w:color w:val="000000" w:themeColor="text1"/>
          <w:sz w:val="28"/>
          <w:szCs w:val="28"/>
        </w:rPr>
      </w:pPr>
    </w:p>
    <w:p w:rsidR="00880170" w:rsidRDefault="00880170" w:rsidP="00771632">
      <w:pPr>
        <w:ind w:right="384" w:firstLine="426"/>
        <w:jc w:val="both"/>
        <w:rPr>
          <w:rFonts w:ascii="Sylfaen" w:hAnsi="Sylfaen"/>
          <w:b/>
          <w:bCs/>
          <w:color w:val="000000" w:themeColor="text1"/>
          <w:sz w:val="28"/>
          <w:szCs w:val="28"/>
        </w:rPr>
      </w:pPr>
    </w:p>
    <w:p w:rsidR="0066385C" w:rsidRPr="00771632" w:rsidRDefault="00654F95" w:rsidP="00771632">
      <w:pPr>
        <w:ind w:right="384" w:firstLine="426"/>
        <w:jc w:val="both"/>
        <w:rPr>
          <w:rFonts w:ascii="Sylfaen" w:hAnsi="Sylfaen"/>
          <w:b/>
          <w:bCs/>
          <w:color w:val="000000" w:themeColor="text1"/>
          <w:sz w:val="28"/>
          <w:szCs w:val="28"/>
          <w:lang w:val="ka-GE"/>
        </w:rPr>
      </w:pPr>
      <w:bookmarkStart w:id="4" w:name="_GoBack"/>
      <w:bookmarkEnd w:id="4"/>
      <w:proofErr w:type="spellStart"/>
      <w:r w:rsidRPr="00771632">
        <w:rPr>
          <w:rFonts w:ascii="Sylfaen" w:hAnsi="Sylfaen"/>
          <w:b/>
          <w:bCs/>
          <w:color w:val="000000" w:themeColor="text1"/>
          <w:sz w:val="28"/>
          <w:szCs w:val="28"/>
        </w:rPr>
        <w:t>უბედური</w:t>
      </w:r>
      <w:proofErr w:type="spellEnd"/>
      <w:r w:rsidRPr="00771632">
        <w:rPr>
          <w:rFonts w:ascii="Sylfaen" w:hAnsi="Sylfaen"/>
          <w:b/>
          <w:bCs/>
          <w:color w:val="000000" w:themeColor="text1"/>
          <w:sz w:val="28"/>
          <w:szCs w:val="28"/>
        </w:rPr>
        <w:t xml:space="preserve"> </w:t>
      </w:r>
      <w:proofErr w:type="spellStart"/>
      <w:r w:rsidRPr="00771632">
        <w:rPr>
          <w:rFonts w:ascii="Sylfaen" w:hAnsi="Sylfaen"/>
          <w:b/>
          <w:bCs/>
          <w:color w:val="000000" w:themeColor="text1"/>
          <w:sz w:val="28"/>
          <w:szCs w:val="28"/>
        </w:rPr>
        <w:t>შემთხვევის</w:t>
      </w:r>
      <w:proofErr w:type="spellEnd"/>
      <w:r w:rsidR="0066385C" w:rsidRPr="00771632">
        <w:rPr>
          <w:rFonts w:ascii="Sylfaen" w:hAnsi="Sylfaen"/>
          <w:b/>
          <w:bCs/>
          <w:color w:val="000000" w:themeColor="text1"/>
          <w:sz w:val="28"/>
          <w:szCs w:val="28"/>
          <w:lang w:val="ka-GE"/>
        </w:rPr>
        <w:t xml:space="preserve"> </w:t>
      </w:r>
      <w:proofErr w:type="spellStart"/>
      <w:r w:rsidRPr="00771632">
        <w:rPr>
          <w:rFonts w:ascii="Sylfaen" w:hAnsi="Sylfaen"/>
          <w:b/>
          <w:bCs/>
          <w:color w:val="000000" w:themeColor="text1"/>
          <w:sz w:val="28"/>
          <w:szCs w:val="28"/>
        </w:rPr>
        <w:t>დაზღვევის</w:t>
      </w:r>
      <w:proofErr w:type="spellEnd"/>
      <w:r w:rsidRPr="00771632">
        <w:rPr>
          <w:rFonts w:ascii="Sylfaen" w:hAnsi="Sylfaen"/>
          <w:b/>
          <w:bCs/>
          <w:color w:val="000000" w:themeColor="text1"/>
          <w:sz w:val="28"/>
          <w:szCs w:val="28"/>
        </w:rPr>
        <w:t xml:space="preserve"> </w:t>
      </w:r>
      <w:r w:rsidR="0066385C" w:rsidRPr="00771632">
        <w:rPr>
          <w:rFonts w:ascii="Sylfaen" w:hAnsi="Sylfaen"/>
          <w:b/>
          <w:bCs/>
          <w:color w:val="000000" w:themeColor="text1"/>
          <w:sz w:val="28"/>
          <w:szCs w:val="28"/>
          <w:lang w:val="ka-GE"/>
        </w:rPr>
        <w:t>მოთხოვნები.</w:t>
      </w:r>
    </w:p>
    <w:p w:rsidR="00654F95" w:rsidRPr="0066385C" w:rsidRDefault="0066385C" w:rsidP="0066385C">
      <w:pPr>
        <w:ind w:left="426" w:right="384"/>
        <w:jc w:val="both"/>
        <w:rPr>
          <w:rFonts w:ascii="Sylfaen" w:hAnsi="Sylfaen"/>
          <w:color w:val="000000" w:themeColor="text1"/>
          <w:sz w:val="26"/>
          <w:szCs w:val="26"/>
          <w:lang w:val="ka-GE"/>
        </w:rPr>
      </w:pPr>
      <w:proofErr w:type="spellStart"/>
      <w:r w:rsidRPr="00654F95">
        <w:rPr>
          <w:rFonts w:ascii="Sylfaen" w:hAnsi="Sylfaen"/>
          <w:color w:val="000000" w:themeColor="text1"/>
          <w:sz w:val="26"/>
          <w:szCs w:val="26"/>
        </w:rPr>
        <w:t>უბედური</w:t>
      </w:r>
      <w:proofErr w:type="spellEnd"/>
      <w:r w:rsidRPr="00654F95">
        <w:rPr>
          <w:rFonts w:ascii="Sylfaen" w:hAnsi="Sylfaen"/>
          <w:color w:val="000000" w:themeColor="text1"/>
          <w:sz w:val="26"/>
          <w:szCs w:val="26"/>
        </w:rPr>
        <w:t xml:space="preserve"> </w:t>
      </w:r>
      <w:proofErr w:type="spellStart"/>
      <w:r w:rsidRPr="00654F95">
        <w:rPr>
          <w:rFonts w:ascii="Sylfaen" w:hAnsi="Sylfaen"/>
          <w:color w:val="000000" w:themeColor="text1"/>
          <w:sz w:val="26"/>
          <w:szCs w:val="26"/>
        </w:rPr>
        <w:t>შემთხვევი</w:t>
      </w:r>
      <w:proofErr w:type="spellEnd"/>
      <w:r>
        <w:rPr>
          <w:rFonts w:ascii="Sylfaen" w:hAnsi="Sylfaen"/>
          <w:color w:val="000000" w:themeColor="text1"/>
          <w:sz w:val="26"/>
          <w:szCs w:val="26"/>
          <w:lang w:val="ka-GE"/>
        </w:rPr>
        <w:t xml:space="preserve">ს </w:t>
      </w:r>
      <w:proofErr w:type="spellStart"/>
      <w:r w:rsidRPr="00654F95">
        <w:rPr>
          <w:rFonts w:ascii="Sylfaen" w:hAnsi="Sylfaen"/>
          <w:color w:val="000000" w:themeColor="text1"/>
          <w:sz w:val="26"/>
          <w:szCs w:val="26"/>
        </w:rPr>
        <w:t>დაზღვევ</w:t>
      </w:r>
      <w:proofErr w:type="spellEnd"/>
      <w:r>
        <w:rPr>
          <w:rFonts w:ascii="Sylfaen" w:hAnsi="Sylfaen"/>
          <w:color w:val="000000" w:themeColor="text1"/>
          <w:sz w:val="26"/>
          <w:szCs w:val="26"/>
          <w:lang w:val="ka-GE"/>
        </w:rPr>
        <w:t>ა უნდა ფარავდეს შემდეგ რისკებს:</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s="Sylfaen"/>
          <w:color w:val="000000" w:themeColor="text1"/>
          <w:sz w:val="26"/>
          <w:szCs w:val="26"/>
        </w:rPr>
        <w:t>სტაციონარში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განთავსება</w:t>
      </w:r>
      <w:proofErr w:type="spellEnd"/>
      <w:r w:rsidRPr="0066385C">
        <w:rPr>
          <w:rFonts w:ascii="Sylfaen" w:hAnsi="Sylfaen"/>
          <w:color w:val="000000" w:themeColor="text1"/>
          <w:sz w:val="26"/>
          <w:szCs w:val="26"/>
        </w:rPr>
        <w:t>;</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დროებითი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სრული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მუდმივი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ნაწილობრივი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მუდმივი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სრული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დაზღვეულის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გარდაცვალება</w:t>
      </w:r>
      <w:proofErr w:type="spellEnd"/>
      <w:r w:rsidRPr="0066385C">
        <w:rPr>
          <w:rFonts w:ascii="Sylfaen" w:hAnsi="Sylfaen"/>
          <w:color w:val="000000" w:themeColor="text1"/>
          <w:sz w:val="26"/>
          <w:szCs w:val="26"/>
          <w:lang w:val="en-US"/>
        </w:rPr>
        <w:t xml:space="preserve">. </w:t>
      </w:r>
    </w:p>
    <w:p w:rsidR="0066385C" w:rsidRDefault="0066385C" w:rsidP="00654F95">
      <w:pPr>
        <w:ind w:left="426" w:right="384"/>
        <w:jc w:val="both"/>
        <w:rPr>
          <w:rFonts w:ascii="Sylfaen" w:hAnsi="Sylfaen"/>
          <w:color w:val="000000" w:themeColor="text1"/>
          <w:sz w:val="26"/>
          <w:szCs w:val="26"/>
        </w:rPr>
      </w:pPr>
    </w:p>
    <w:p w:rsidR="00654F95" w:rsidRDefault="00654F95" w:rsidP="00654F95">
      <w:pPr>
        <w:ind w:left="426" w:right="384"/>
        <w:jc w:val="both"/>
        <w:rPr>
          <w:rFonts w:ascii="Sylfaen" w:hAnsi="Sylfaen"/>
          <w:b/>
          <w:bCs/>
          <w:color w:val="000000" w:themeColor="text1"/>
          <w:sz w:val="26"/>
          <w:szCs w:val="26"/>
        </w:rPr>
      </w:pPr>
      <w:proofErr w:type="spellStart"/>
      <w:r w:rsidRPr="0066385C">
        <w:rPr>
          <w:rFonts w:ascii="Sylfaen" w:hAnsi="Sylfaen"/>
          <w:b/>
          <w:bCs/>
          <w:color w:val="000000" w:themeColor="text1"/>
          <w:sz w:val="26"/>
          <w:szCs w:val="26"/>
        </w:rPr>
        <w:t>სადაზღვევო</w:t>
      </w:r>
      <w:proofErr w:type="spellEnd"/>
      <w:r w:rsidRPr="0066385C">
        <w:rPr>
          <w:rFonts w:ascii="Sylfaen" w:hAnsi="Sylfaen"/>
          <w:b/>
          <w:bCs/>
          <w:color w:val="000000" w:themeColor="text1"/>
          <w:sz w:val="26"/>
          <w:szCs w:val="26"/>
        </w:rPr>
        <w:t xml:space="preserve"> </w:t>
      </w:r>
      <w:proofErr w:type="spellStart"/>
      <w:r w:rsidRPr="0066385C">
        <w:rPr>
          <w:rFonts w:ascii="Sylfaen" w:hAnsi="Sylfaen"/>
          <w:b/>
          <w:bCs/>
          <w:color w:val="000000" w:themeColor="text1"/>
          <w:sz w:val="26"/>
          <w:szCs w:val="26"/>
        </w:rPr>
        <w:t>უზრუნველყოფა</w:t>
      </w:r>
      <w:proofErr w:type="spellEnd"/>
      <w:r w:rsidRPr="0066385C">
        <w:rPr>
          <w:rFonts w:ascii="Sylfaen" w:hAnsi="Sylfaen"/>
          <w:b/>
          <w:bCs/>
          <w:color w:val="000000" w:themeColor="text1"/>
          <w:sz w:val="26"/>
          <w:szCs w:val="26"/>
        </w:rPr>
        <w:t xml:space="preserve">: </w:t>
      </w:r>
    </w:p>
    <w:p w:rsidR="00654F95" w:rsidRPr="0066385C" w:rsidRDefault="00654F95" w:rsidP="0066385C">
      <w:pPr>
        <w:pStyle w:val="ListParagraph"/>
        <w:numPr>
          <w:ilvl w:val="0"/>
          <w:numId w:val="22"/>
        </w:numPr>
        <w:ind w:right="384"/>
        <w:jc w:val="both"/>
        <w:rPr>
          <w:rFonts w:ascii="Sylfaen" w:hAnsi="Sylfaen"/>
          <w:b/>
          <w:bCs/>
          <w:color w:val="000000" w:themeColor="text1"/>
          <w:sz w:val="26"/>
          <w:szCs w:val="26"/>
        </w:rPr>
      </w:pPr>
      <w:proofErr w:type="spellStart"/>
      <w:r w:rsidRPr="0066385C">
        <w:rPr>
          <w:rFonts w:ascii="Sylfaen" w:hAnsi="Sylfaen"/>
          <w:color w:val="000000" w:themeColor="text1"/>
          <w:sz w:val="26"/>
          <w:szCs w:val="26"/>
          <w:lang w:val="en-US"/>
        </w:rPr>
        <w:t>მხოლოდ</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სამუშაო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საათებში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პირდაპირ</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გზის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გაუმრუდებლად</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საცხოვრებელი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ადგილიდან</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სამსახურში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და</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სამსახურიდან</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საცხოვრებელ</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ადგილამდე</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მგზავრობის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ჩათვლით</w:t>
      </w:r>
      <w:proofErr w:type="spellEnd"/>
      <w:r w:rsidRPr="0066385C">
        <w:rPr>
          <w:rFonts w:ascii="Sylfaen" w:hAnsi="Sylfaen"/>
          <w:color w:val="000000" w:themeColor="text1"/>
          <w:sz w:val="26"/>
          <w:szCs w:val="26"/>
          <w:lang w:val="en-US"/>
        </w:rPr>
        <w:t xml:space="preserve">; </w:t>
      </w:r>
    </w:p>
    <w:p w:rsidR="00654F95" w:rsidRPr="00654F95" w:rsidRDefault="00654F95" w:rsidP="00654F95">
      <w:pPr>
        <w:ind w:left="426" w:right="384"/>
        <w:jc w:val="both"/>
        <w:rPr>
          <w:rFonts w:ascii="Sylfaen" w:hAnsi="Sylfaen"/>
          <w:color w:val="000000" w:themeColor="text1"/>
          <w:sz w:val="26"/>
          <w:szCs w:val="26"/>
        </w:rPr>
      </w:pPr>
    </w:p>
    <w:p w:rsidR="00654F95" w:rsidRPr="0066385C" w:rsidRDefault="00654F95" w:rsidP="00654F95">
      <w:pPr>
        <w:ind w:left="426" w:right="384"/>
        <w:jc w:val="both"/>
        <w:rPr>
          <w:rFonts w:ascii="Sylfaen" w:hAnsi="Sylfaen"/>
          <w:b/>
          <w:bCs/>
          <w:color w:val="000000" w:themeColor="text1"/>
          <w:sz w:val="26"/>
          <w:szCs w:val="26"/>
        </w:rPr>
      </w:pPr>
      <w:proofErr w:type="spellStart"/>
      <w:r w:rsidRPr="0066385C">
        <w:rPr>
          <w:rFonts w:ascii="Sylfaen" w:hAnsi="Sylfaen"/>
          <w:b/>
          <w:bCs/>
          <w:color w:val="000000" w:themeColor="text1"/>
          <w:sz w:val="26"/>
          <w:szCs w:val="26"/>
        </w:rPr>
        <w:t>ლიმიტები</w:t>
      </w:r>
      <w:proofErr w:type="spellEnd"/>
      <w:r w:rsidRPr="0066385C">
        <w:rPr>
          <w:rFonts w:ascii="Sylfaen" w:hAnsi="Sylfaen"/>
          <w:b/>
          <w:bCs/>
          <w:color w:val="000000" w:themeColor="text1"/>
          <w:sz w:val="26"/>
          <w:szCs w:val="26"/>
        </w:rPr>
        <w:t xml:space="preserve">: </w:t>
      </w:r>
    </w:p>
    <w:p w:rsidR="00654F95" w:rsidRDefault="00654F95" w:rsidP="0066385C">
      <w:pPr>
        <w:pStyle w:val="ListParagraph"/>
        <w:numPr>
          <w:ilvl w:val="0"/>
          <w:numId w:val="22"/>
        </w:numPr>
        <w:ind w:right="384"/>
        <w:jc w:val="both"/>
        <w:rPr>
          <w:rFonts w:ascii="Sylfaen" w:hAnsi="Sylfaen"/>
          <w:color w:val="000000" w:themeColor="text1"/>
          <w:sz w:val="26"/>
          <w:szCs w:val="26"/>
        </w:rPr>
      </w:pPr>
      <w:proofErr w:type="spellStart"/>
      <w:r w:rsidRPr="0066385C">
        <w:rPr>
          <w:rFonts w:ascii="Sylfaen" w:hAnsi="Sylfaen" w:cs="Sylfaen"/>
          <w:color w:val="000000" w:themeColor="text1"/>
          <w:sz w:val="26"/>
          <w:szCs w:val="26"/>
        </w:rPr>
        <w:t>სადაზღვევო</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თანხა</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ერთ</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დაზღვეულზე</w:t>
      </w:r>
      <w:proofErr w:type="spellEnd"/>
      <w:r w:rsidRPr="0066385C">
        <w:rPr>
          <w:rFonts w:ascii="Sylfaen" w:hAnsi="Sylfaen"/>
          <w:color w:val="000000" w:themeColor="text1"/>
          <w:sz w:val="26"/>
          <w:szCs w:val="26"/>
        </w:rPr>
        <w:t xml:space="preserve"> </w:t>
      </w:r>
      <w:r w:rsidR="0066385C" w:rsidRPr="0066385C">
        <w:rPr>
          <w:rFonts w:ascii="Sylfaen" w:hAnsi="Sylfaen"/>
          <w:color w:val="000000" w:themeColor="text1"/>
          <w:sz w:val="26"/>
          <w:szCs w:val="26"/>
          <w:lang w:val="ka-GE"/>
        </w:rPr>
        <w:t xml:space="preserve">უნდა შეადგენდეს </w:t>
      </w:r>
      <w:r w:rsidR="0066385C">
        <w:rPr>
          <w:rFonts w:ascii="Sylfaen" w:hAnsi="Sylfaen"/>
          <w:color w:val="000000" w:themeColor="text1"/>
          <w:sz w:val="26"/>
          <w:szCs w:val="26"/>
        </w:rPr>
        <w:t>30</w:t>
      </w:r>
      <w:r w:rsidRPr="0066385C">
        <w:rPr>
          <w:rFonts w:ascii="Sylfaen" w:hAnsi="Sylfaen"/>
          <w:color w:val="000000" w:themeColor="text1"/>
          <w:sz w:val="26"/>
          <w:szCs w:val="26"/>
        </w:rPr>
        <w:t>000 (</w:t>
      </w:r>
      <w:proofErr w:type="spellStart"/>
      <w:r w:rsidRPr="0066385C">
        <w:rPr>
          <w:rFonts w:ascii="Sylfaen" w:hAnsi="Sylfaen"/>
          <w:color w:val="000000" w:themeColor="text1"/>
          <w:sz w:val="26"/>
          <w:szCs w:val="26"/>
        </w:rPr>
        <w:t>ოცდაათი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ათასი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ლარს</w:t>
      </w:r>
      <w:proofErr w:type="spellEnd"/>
      <w:r w:rsidR="0066385C">
        <w:rPr>
          <w:rFonts w:ascii="Sylfaen" w:hAnsi="Sylfaen"/>
          <w:color w:val="000000" w:themeColor="text1"/>
          <w:sz w:val="26"/>
          <w:szCs w:val="26"/>
          <w:lang w:val="ka-GE"/>
        </w:rPr>
        <w:t>;</w:t>
      </w:r>
      <w:r w:rsidRPr="0066385C">
        <w:rPr>
          <w:rFonts w:ascii="Sylfaen" w:hAnsi="Sylfaen"/>
          <w:color w:val="000000" w:themeColor="text1"/>
          <w:sz w:val="26"/>
          <w:szCs w:val="26"/>
        </w:rPr>
        <w:t xml:space="preserve"> </w:t>
      </w:r>
    </w:p>
    <w:p w:rsidR="0066385C" w:rsidRPr="0066385C" w:rsidRDefault="00654F95" w:rsidP="0066385C">
      <w:pPr>
        <w:pStyle w:val="ListParagraph"/>
        <w:numPr>
          <w:ilvl w:val="0"/>
          <w:numId w:val="22"/>
        </w:numPr>
        <w:ind w:right="384"/>
        <w:jc w:val="both"/>
        <w:rPr>
          <w:rFonts w:ascii="Sylfaen" w:hAnsi="Sylfaen"/>
          <w:color w:val="000000" w:themeColor="text1"/>
          <w:sz w:val="26"/>
          <w:szCs w:val="26"/>
        </w:rPr>
      </w:pPr>
      <w:proofErr w:type="spellStart"/>
      <w:r w:rsidRPr="0066385C">
        <w:rPr>
          <w:rFonts w:ascii="Sylfaen" w:hAnsi="Sylfaen"/>
          <w:color w:val="000000" w:themeColor="text1"/>
          <w:sz w:val="26"/>
          <w:szCs w:val="26"/>
          <w:lang w:val="en-US"/>
        </w:rPr>
        <w:t>სადაზღვვეო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ლიმიტი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ერთ</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შემთხვევაზე</w:t>
      </w:r>
      <w:proofErr w:type="spellEnd"/>
      <w:r w:rsidRPr="0066385C">
        <w:rPr>
          <w:rFonts w:ascii="Sylfaen" w:hAnsi="Sylfaen"/>
          <w:color w:val="000000" w:themeColor="text1"/>
          <w:sz w:val="26"/>
          <w:szCs w:val="26"/>
          <w:lang w:val="en-US"/>
        </w:rPr>
        <w:t xml:space="preserve"> </w:t>
      </w:r>
      <w:r w:rsidR="0066385C">
        <w:rPr>
          <w:rFonts w:ascii="Sylfaen" w:hAnsi="Sylfaen"/>
          <w:color w:val="000000" w:themeColor="text1"/>
          <w:sz w:val="26"/>
          <w:szCs w:val="26"/>
          <w:lang w:val="ka-GE"/>
        </w:rPr>
        <w:t xml:space="preserve">უნდა </w:t>
      </w:r>
      <w:proofErr w:type="spellStart"/>
      <w:r w:rsidRPr="0066385C">
        <w:rPr>
          <w:rFonts w:ascii="Sylfaen" w:hAnsi="Sylfaen"/>
          <w:color w:val="000000" w:themeColor="text1"/>
          <w:sz w:val="26"/>
          <w:szCs w:val="26"/>
          <w:lang w:val="en-US"/>
        </w:rPr>
        <w:t>შეადგენს</w:t>
      </w:r>
      <w:proofErr w:type="spellEnd"/>
      <w:r w:rsidR="0066385C">
        <w:rPr>
          <w:rFonts w:ascii="Sylfaen" w:hAnsi="Sylfaen"/>
          <w:color w:val="000000" w:themeColor="text1"/>
          <w:sz w:val="26"/>
          <w:szCs w:val="26"/>
          <w:lang w:val="en-US"/>
        </w:rPr>
        <w:t xml:space="preserve"> 180</w:t>
      </w:r>
      <w:r w:rsidRPr="0066385C">
        <w:rPr>
          <w:rFonts w:ascii="Sylfaen" w:hAnsi="Sylfaen"/>
          <w:color w:val="000000" w:themeColor="text1"/>
          <w:sz w:val="26"/>
          <w:szCs w:val="26"/>
          <w:lang w:val="en-US"/>
        </w:rPr>
        <w:t>000 (</w:t>
      </w:r>
      <w:proofErr w:type="spellStart"/>
      <w:r w:rsidRPr="0066385C">
        <w:rPr>
          <w:rFonts w:ascii="Sylfaen" w:hAnsi="Sylfaen"/>
          <w:color w:val="000000" w:themeColor="text1"/>
          <w:sz w:val="26"/>
          <w:szCs w:val="26"/>
          <w:lang w:val="en-US"/>
        </w:rPr>
        <w:t>ასოთხმოცი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ათასი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ათასი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ლარს</w:t>
      </w:r>
      <w:proofErr w:type="spellEnd"/>
      <w:r w:rsidR="0066385C">
        <w:rPr>
          <w:rFonts w:ascii="Sylfaen" w:hAnsi="Sylfaen"/>
          <w:color w:val="000000" w:themeColor="text1"/>
          <w:sz w:val="26"/>
          <w:szCs w:val="26"/>
          <w:lang w:val="ka-GE"/>
        </w:rPr>
        <w:t>;</w:t>
      </w:r>
    </w:p>
    <w:p w:rsidR="0066385C" w:rsidRPr="00771632" w:rsidRDefault="00654F95" w:rsidP="0066385C">
      <w:pPr>
        <w:pStyle w:val="ListParagraph"/>
        <w:numPr>
          <w:ilvl w:val="0"/>
          <w:numId w:val="22"/>
        </w:numPr>
        <w:ind w:right="384"/>
        <w:jc w:val="both"/>
        <w:rPr>
          <w:rFonts w:ascii="Sylfaen" w:hAnsi="Sylfaen"/>
          <w:b/>
          <w:bCs/>
          <w:color w:val="000000" w:themeColor="text1"/>
          <w:sz w:val="26"/>
          <w:szCs w:val="26"/>
        </w:rPr>
      </w:pPr>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სადაზღვევო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თანხა</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მთლიანობაში</w:t>
      </w:r>
      <w:proofErr w:type="spellEnd"/>
      <w:r w:rsidRPr="0066385C">
        <w:rPr>
          <w:rFonts w:ascii="Sylfaen" w:hAnsi="Sylfaen"/>
          <w:color w:val="000000" w:themeColor="text1"/>
          <w:sz w:val="26"/>
          <w:szCs w:val="26"/>
          <w:lang w:val="en-US"/>
        </w:rPr>
        <w:t xml:space="preserve"> </w:t>
      </w:r>
      <w:r w:rsidR="0066385C">
        <w:rPr>
          <w:rFonts w:ascii="Sylfaen" w:hAnsi="Sylfaen"/>
          <w:color w:val="000000" w:themeColor="text1"/>
          <w:sz w:val="26"/>
          <w:szCs w:val="26"/>
          <w:lang w:val="ka-GE"/>
        </w:rPr>
        <w:t xml:space="preserve">უნდა </w:t>
      </w:r>
      <w:proofErr w:type="spellStart"/>
      <w:r w:rsidRPr="0066385C">
        <w:rPr>
          <w:rFonts w:ascii="Sylfaen" w:hAnsi="Sylfaen"/>
          <w:color w:val="000000" w:themeColor="text1"/>
          <w:sz w:val="26"/>
          <w:szCs w:val="26"/>
          <w:lang w:val="en-US"/>
        </w:rPr>
        <w:t>შეადგენს</w:t>
      </w:r>
      <w:proofErr w:type="spellEnd"/>
      <w:r w:rsidR="0066385C">
        <w:rPr>
          <w:rFonts w:ascii="Sylfaen" w:hAnsi="Sylfaen"/>
          <w:color w:val="000000" w:themeColor="text1"/>
          <w:sz w:val="26"/>
          <w:szCs w:val="26"/>
          <w:lang w:val="en-US"/>
        </w:rPr>
        <w:t xml:space="preserve"> 900</w:t>
      </w:r>
      <w:r w:rsidRPr="0066385C">
        <w:rPr>
          <w:rFonts w:ascii="Sylfaen" w:hAnsi="Sylfaen"/>
          <w:color w:val="000000" w:themeColor="text1"/>
          <w:sz w:val="26"/>
          <w:szCs w:val="26"/>
          <w:lang w:val="en-US"/>
        </w:rPr>
        <w:t>000 (</w:t>
      </w:r>
      <w:proofErr w:type="spellStart"/>
      <w:r w:rsidRPr="0066385C">
        <w:rPr>
          <w:rFonts w:ascii="Sylfaen" w:hAnsi="Sylfaen"/>
          <w:color w:val="000000" w:themeColor="text1"/>
          <w:sz w:val="26"/>
          <w:szCs w:val="26"/>
          <w:lang w:val="en-US"/>
        </w:rPr>
        <w:t>ცხრაასი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b/>
          <w:bCs/>
          <w:color w:val="000000" w:themeColor="text1"/>
          <w:sz w:val="26"/>
          <w:szCs w:val="26"/>
          <w:lang w:val="en-US"/>
        </w:rPr>
        <w:t>ათასი</w:t>
      </w:r>
      <w:proofErr w:type="spellEnd"/>
      <w:r w:rsidRPr="0066385C">
        <w:rPr>
          <w:rFonts w:ascii="Sylfaen" w:hAnsi="Sylfaen"/>
          <w:b/>
          <w:bCs/>
          <w:color w:val="000000" w:themeColor="text1"/>
          <w:sz w:val="26"/>
          <w:szCs w:val="26"/>
          <w:lang w:val="en-US"/>
        </w:rPr>
        <w:t xml:space="preserve">) </w:t>
      </w:r>
      <w:proofErr w:type="spellStart"/>
      <w:r w:rsidRPr="0066385C">
        <w:rPr>
          <w:rFonts w:ascii="Sylfaen" w:hAnsi="Sylfaen"/>
          <w:b/>
          <w:bCs/>
          <w:color w:val="000000" w:themeColor="text1"/>
          <w:sz w:val="26"/>
          <w:szCs w:val="26"/>
          <w:lang w:val="en-US"/>
        </w:rPr>
        <w:t>ლარს</w:t>
      </w:r>
      <w:proofErr w:type="spellEnd"/>
      <w:r w:rsidR="0066385C" w:rsidRPr="0066385C">
        <w:rPr>
          <w:rFonts w:ascii="Sylfaen" w:hAnsi="Sylfaen"/>
          <w:b/>
          <w:bCs/>
          <w:color w:val="000000" w:themeColor="text1"/>
          <w:sz w:val="26"/>
          <w:szCs w:val="26"/>
          <w:lang w:val="ka-GE"/>
        </w:rPr>
        <w:t>;</w:t>
      </w:r>
    </w:p>
    <w:p w:rsidR="00771632" w:rsidRDefault="00771632" w:rsidP="00771632">
      <w:pPr>
        <w:pStyle w:val="ListParagraph"/>
        <w:ind w:left="1146" w:right="384"/>
        <w:jc w:val="both"/>
        <w:rPr>
          <w:rFonts w:ascii="Sylfaen" w:hAnsi="Sylfaen"/>
          <w:b/>
          <w:bCs/>
          <w:color w:val="000000" w:themeColor="text1"/>
          <w:sz w:val="26"/>
          <w:szCs w:val="26"/>
          <w:lang w:val="ka-GE"/>
        </w:rPr>
      </w:pPr>
    </w:p>
    <w:p w:rsidR="00771632" w:rsidRDefault="00771632" w:rsidP="00771632">
      <w:pPr>
        <w:pStyle w:val="ListParagraph"/>
        <w:ind w:left="1146" w:right="384"/>
        <w:jc w:val="both"/>
        <w:rPr>
          <w:rFonts w:ascii="Sylfaen" w:hAnsi="Sylfaen"/>
          <w:b/>
          <w:bCs/>
          <w:color w:val="000000" w:themeColor="text1"/>
          <w:sz w:val="26"/>
          <w:szCs w:val="26"/>
        </w:rPr>
      </w:pPr>
    </w:p>
    <w:p w:rsidR="00771632" w:rsidRDefault="00771632" w:rsidP="00771632">
      <w:pPr>
        <w:pStyle w:val="ListParagraph"/>
        <w:ind w:left="1146" w:right="384"/>
        <w:jc w:val="both"/>
        <w:rPr>
          <w:rFonts w:ascii="Sylfaen" w:hAnsi="Sylfaen"/>
          <w:b/>
          <w:bCs/>
          <w:color w:val="000000" w:themeColor="text1"/>
          <w:sz w:val="26"/>
          <w:szCs w:val="26"/>
        </w:rPr>
      </w:pPr>
    </w:p>
    <w:p w:rsidR="00771632" w:rsidRDefault="00771632" w:rsidP="00771632">
      <w:pPr>
        <w:pStyle w:val="ListParagraph"/>
        <w:ind w:left="1146" w:right="384"/>
        <w:jc w:val="both"/>
        <w:rPr>
          <w:rFonts w:ascii="Sylfaen" w:hAnsi="Sylfaen"/>
          <w:b/>
          <w:bCs/>
          <w:color w:val="000000" w:themeColor="text1"/>
          <w:sz w:val="26"/>
          <w:szCs w:val="26"/>
        </w:rPr>
      </w:pPr>
    </w:p>
    <w:p w:rsidR="00771632" w:rsidRPr="0066385C" w:rsidRDefault="00771632" w:rsidP="00771632">
      <w:pPr>
        <w:pStyle w:val="ListParagraph"/>
        <w:ind w:left="1146" w:right="384"/>
        <w:jc w:val="both"/>
        <w:rPr>
          <w:rFonts w:ascii="Sylfaen" w:hAnsi="Sylfaen"/>
          <w:b/>
          <w:bCs/>
          <w:color w:val="000000" w:themeColor="text1"/>
          <w:sz w:val="26"/>
          <w:szCs w:val="26"/>
        </w:rPr>
      </w:pPr>
    </w:p>
    <w:p w:rsidR="0066385C" w:rsidRPr="00771632" w:rsidRDefault="00D13B74" w:rsidP="0066385C">
      <w:pPr>
        <w:ind w:right="384" w:firstLine="284"/>
        <w:jc w:val="both"/>
        <w:rPr>
          <w:rFonts w:ascii="Sylfaen" w:hAnsi="Sylfaen"/>
          <w:b/>
          <w:bCs/>
          <w:color w:val="000000" w:themeColor="text1"/>
          <w:sz w:val="28"/>
          <w:szCs w:val="28"/>
          <w:lang w:val="ka-GE"/>
        </w:rPr>
      </w:pPr>
      <w:r w:rsidRPr="00771632">
        <w:rPr>
          <w:rFonts w:ascii="AcadNusx" w:hAnsi="AcadNusx"/>
          <w:b/>
          <w:bCs/>
          <w:color w:val="000000" w:themeColor="text1"/>
          <w:sz w:val="28"/>
          <w:szCs w:val="28"/>
          <w:lang w:val="ka-GE"/>
        </w:rPr>
        <w:t xml:space="preserve"> </w:t>
      </w:r>
      <w:r w:rsidRPr="00771632">
        <w:rPr>
          <w:rFonts w:ascii="Sylfaen" w:hAnsi="Sylfaen" w:cs="Sylfaen"/>
          <w:b/>
          <w:bCs/>
          <w:color w:val="000000" w:themeColor="text1"/>
          <w:sz w:val="28"/>
          <w:szCs w:val="28"/>
          <w:lang w:val="ka-GE"/>
        </w:rPr>
        <w:t>შე</w:t>
      </w:r>
      <w:r w:rsidR="006B348A" w:rsidRPr="00771632">
        <w:rPr>
          <w:rFonts w:ascii="Sylfaen" w:hAnsi="Sylfaen" w:cs="Sylfaen"/>
          <w:b/>
          <w:bCs/>
          <w:color w:val="000000" w:themeColor="text1"/>
          <w:sz w:val="28"/>
          <w:szCs w:val="28"/>
          <w:lang w:val="ka-GE"/>
        </w:rPr>
        <w:t>თავაზების</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და</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sz w:val="28"/>
          <w:szCs w:val="28"/>
          <w:lang w:val="ka-GE"/>
        </w:rPr>
        <w:t>სადაზღვევო</w:t>
      </w:r>
      <w:r w:rsidR="006B348A" w:rsidRPr="00771632">
        <w:rPr>
          <w:rFonts w:ascii="AcadNusx" w:hAnsi="AcadNusx"/>
          <w:b/>
          <w:bCs/>
          <w:sz w:val="28"/>
          <w:szCs w:val="28"/>
          <w:lang w:val="ka-GE"/>
        </w:rPr>
        <w:t xml:space="preserve"> </w:t>
      </w:r>
      <w:r w:rsidR="006B348A" w:rsidRPr="00771632">
        <w:rPr>
          <w:rFonts w:ascii="Sylfaen" w:hAnsi="Sylfaen" w:cs="Sylfaen"/>
          <w:b/>
          <w:bCs/>
          <w:sz w:val="28"/>
          <w:szCs w:val="28"/>
          <w:lang w:val="ka-GE"/>
        </w:rPr>
        <w:t>ხელშეკრულების</w:t>
      </w:r>
      <w:r w:rsidR="006B348A" w:rsidRPr="00771632">
        <w:rPr>
          <w:rFonts w:ascii="AcadNusx" w:hAnsi="AcadNusx"/>
          <w:b/>
          <w:bCs/>
          <w:sz w:val="28"/>
          <w:szCs w:val="28"/>
          <w:lang w:val="ka-GE"/>
        </w:rPr>
        <w:t xml:space="preserve"> </w:t>
      </w:r>
      <w:r w:rsidR="006B348A" w:rsidRPr="00771632">
        <w:rPr>
          <w:rFonts w:ascii="Sylfaen" w:hAnsi="Sylfaen" w:cs="Sylfaen"/>
          <w:b/>
          <w:bCs/>
          <w:color w:val="000000" w:themeColor="text1"/>
          <w:sz w:val="28"/>
          <w:szCs w:val="28"/>
          <w:lang w:val="ka-GE"/>
        </w:rPr>
        <w:t>მოწოდების</w:t>
      </w:r>
      <w:r w:rsidR="00397530"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ვადა</w:t>
      </w:r>
      <w:r w:rsidR="0066385C" w:rsidRPr="00771632">
        <w:rPr>
          <w:rFonts w:ascii="Sylfaen" w:hAnsi="Sylfaen" w:cs="Sylfaen"/>
          <w:b/>
          <w:bCs/>
          <w:color w:val="000000" w:themeColor="text1"/>
          <w:sz w:val="28"/>
          <w:szCs w:val="28"/>
          <w:lang w:val="ka-GE"/>
        </w:rPr>
        <w:t>ა</w:t>
      </w:r>
      <w:r w:rsidR="006B348A" w:rsidRPr="00771632">
        <w:rPr>
          <w:rFonts w:ascii="AcadNusx" w:hAnsi="AcadNusx"/>
          <w:b/>
          <w:bCs/>
          <w:color w:val="000000" w:themeColor="text1"/>
          <w:sz w:val="28"/>
          <w:szCs w:val="28"/>
          <w:lang w:val="ka-GE"/>
        </w:rPr>
        <w:t>:</w:t>
      </w:r>
      <w:r w:rsidR="00876542"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p>
    <w:p w:rsidR="00E95E2C" w:rsidRPr="00771632" w:rsidRDefault="0066385C" w:rsidP="0066385C">
      <w:pPr>
        <w:ind w:right="384" w:firstLine="284"/>
        <w:jc w:val="both"/>
        <w:rPr>
          <w:rFonts w:ascii="Sylfaen" w:hAnsi="Sylfaen"/>
          <w:b/>
          <w:bCs/>
          <w:color w:val="000000" w:themeColor="text1"/>
          <w:sz w:val="28"/>
          <w:szCs w:val="28"/>
          <w:lang w:val="ka-GE"/>
        </w:rPr>
      </w:pPr>
      <w:r w:rsidRPr="00771632">
        <w:rPr>
          <w:rFonts w:ascii="Sylfaen" w:hAnsi="Sylfaen"/>
          <w:b/>
          <w:bCs/>
          <w:color w:val="000000" w:themeColor="text1"/>
          <w:sz w:val="28"/>
          <w:szCs w:val="28"/>
          <w:lang w:val="ka-GE"/>
        </w:rPr>
        <w:t xml:space="preserve">  </w:t>
      </w:r>
      <w:r w:rsidR="00654F95" w:rsidRPr="00771632">
        <w:rPr>
          <w:rFonts w:ascii="Sylfaen" w:hAnsi="Sylfaen"/>
          <w:b/>
          <w:bCs/>
          <w:color w:val="000000" w:themeColor="text1"/>
          <w:sz w:val="28"/>
          <w:szCs w:val="28"/>
          <w:lang w:val="ka-GE"/>
        </w:rPr>
        <w:t>13</w:t>
      </w:r>
      <w:r w:rsidR="00A22BAD" w:rsidRPr="00771632">
        <w:rPr>
          <w:rFonts w:ascii="Sylfaen" w:hAnsi="Sylfaen"/>
          <w:b/>
          <w:bCs/>
          <w:color w:val="000000" w:themeColor="text1"/>
          <w:sz w:val="28"/>
          <w:szCs w:val="28"/>
          <w:lang w:val="ka-GE"/>
        </w:rPr>
        <w:t>.06</w:t>
      </w:r>
      <w:r w:rsidR="006B348A" w:rsidRPr="00771632">
        <w:rPr>
          <w:rFonts w:ascii="AcadNusx" w:hAnsi="AcadNusx"/>
          <w:b/>
          <w:bCs/>
          <w:color w:val="000000" w:themeColor="text1"/>
          <w:sz w:val="28"/>
          <w:szCs w:val="28"/>
          <w:lang w:val="ka-GE"/>
        </w:rPr>
        <w:t>.201</w:t>
      </w:r>
      <w:bookmarkEnd w:id="3"/>
      <w:r w:rsidR="00A22BAD" w:rsidRPr="00771632">
        <w:rPr>
          <w:rFonts w:ascii="Sylfaen" w:hAnsi="Sylfaen"/>
          <w:b/>
          <w:bCs/>
          <w:color w:val="000000" w:themeColor="text1"/>
          <w:sz w:val="28"/>
          <w:szCs w:val="28"/>
          <w:lang w:val="ka-GE"/>
        </w:rPr>
        <w:t>7</w:t>
      </w:r>
    </w:p>
    <w:p w:rsidR="0066385C" w:rsidRPr="0066385C" w:rsidRDefault="0066385C" w:rsidP="0066385C">
      <w:pPr>
        <w:ind w:right="384" w:firstLine="284"/>
        <w:jc w:val="both"/>
        <w:rPr>
          <w:rFonts w:ascii="Sylfaen" w:hAnsi="Sylfaen"/>
          <w:b/>
          <w:bCs/>
          <w:color w:val="000000" w:themeColor="text1"/>
          <w:sz w:val="26"/>
          <w:szCs w:val="26"/>
          <w:lang w:val="en-GB"/>
        </w:rPr>
      </w:pPr>
    </w:p>
    <w:p w:rsidR="00F044FC" w:rsidRPr="00771632"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პრემიისაა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sectPr w:rsidR="00F044FC" w:rsidRPr="00771632"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75" w:rsidRDefault="00645C75" w:rsidP="009D2B2F">
      <w:pPr>
        <w:spacing w:after="0" w:line="240" w:lineRule="auto"/>
      </w:pPr>
      <w:r>
        <w:separator/>
      </w:r>
    </w:p>
  </w:endnote>
  <w:endnote w:type="continuationSeparator" w:id="0">
    <w:p w:rsidR="00645C75" w:rsidRDefault="00645C75"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cad Nusx Geo">
    <w:altName w:val="Corbel"/>
    <w:panose1 w:val="020B0500000000000000"/>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75" w:rsidRDefault="00645C75" w:rsidP="009D2B2F">
      <w:pPr>
        <w:spacing w:after="0" w:line="240" w:lineRule="auto"/>
      </w:pPr>
      <w:r>
        <w:separator/>
      </w:r>
    </w:p>
  </w:footnote>
  <w:footnote w:type="continuationSeparator" w:id="0">
    <w:p w:rsidR="00645C75" w:rsidRDefault="00645C75"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lang w:val="en-GB" w:eastAsia="en-GB" w:bidi="he-IL"/>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4"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65D6B"/>
    <w:multiLevelType w:val="hybridMultilevel"/>
    <w:tmpl w:val="2E9E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502C1"/>
    <w:multiLevelType w:val="hybridMultilevel"/>
    <w:tmpl w:val="9C3E7424"/>
    <w:lvl w:ilvl="0" w:tplc="04090001">
      <w:start w:val="1"/>
      <w:numFmt w:val="bullet"/>
      <w:lvlText w:val=""/>
      <w:lvlJc w:val="left"/>
      <w:pPr>
        <w:ind w:left="6663" w:hanging="360"/>
      </w:pPr>
      <w:rPr>
        <w:rFonts w:ascii="Symbol" w:hAnsi="Symbol" w:hint="default"/>
      </w:rPr>
    </w:lvl>
    <w:lvl w:ilvl="1" w:tplc="04090003" w:tentative="1">
      <w:start w:val="1"/>
      <w:numFmt w:val="bullet"/>
      <w:lvlText w:val="o"/>
      <w:lvlJc w:val="left"/>
      <w:pPr>
        <w:ind w:left="8310" w:hanging="360"/>
      </w:pPr>
      <w:rPr>
        <w:rFonts w:ascii="Courier New" w:hAnsi="Courier New" w:cs="Courier New" w:hint="default"/>
      </w:rPr>
    </w:lvl>
    <w:lvl w:ilvl="2" w:tplc="04090005" w:tentative="1">
      <w:start w:val="1"/>
      <w:numFmt w:val="bullet"/>
      <w:lvlText w:val=""/>
      <w:lvlJc w:val="left"/>
      <w:pPr>
        <w:ind w:left="9030" w:hanging="360"/>
      </w:pPr>
      <w:rPr>
        <w:rFonts w:ascii="Wingdings" w:hAnsi="Wingdings" w:hint="default"/>
      </w:rPr>
    </w:lvl>
    <w:lvl w:ilvl="3" w:tplc="04090001" w:tentative="1">
      <w:start w:val="1"/>
      <w:numFmt w:val="bullet"/>
      <w:lvlText w:val=""/>
      <w:lvlJc w:val="left"/>
      <w:pPr>
        <w:ind w:left="9750" w:hanging="360"/>
      </w:pPr>
      <w:rPr>
        <w:rFonts w:ascii="Symbol" w:hAnsi="Symbol" w:hint="default"/>
      </w:rPr>
    </w:lvl>
    <w:lvl w:ilvl="4" w:tplc="04090003" w:tentative="1">
      <w:start w:val="1"/>
      <w:numFmt w:val="bullet"/>
      <w:lvlText w:val="o"/>
      <w:lvlJc w:val="left"/>
      <w:pPr>
        <w:ind w:left="10470" w:hanging="360"/>
      </w:pPr>
      <w:rPr>
        <w:rFonts w:ascii="Courier New" w:hAnsi="Courier New" w:cs="Courier New" w:hint="default"/>
      </w:rPr>
    </w:lvl>
    <w:lvl w:ilvl="5" w:tplc="04090005" w:tentative="1">
      <w:start w:val="1"/>
      <w:numFmt w:val="bullet"/>
      <w:lvlText w:val=""/>
      <w:lvlJc w:val="left"/>
      <w:pPr>
        <w:ind w:left="11190" w:hanging="360"/>
      </w:pPr>
      <w:rPr>
        <w:rFonts w:ascii="Wingdings" w:hAnsi="Wingdings" w:hint="default"/>
      </w:rPr>
    </w:lvl>
    <w:lvl w:ilvl="6" w:tplc="04090001" w:tentative="1">
      <w:start w:val="1"/>
      <w:numFmt w:val="bullet"/>
      <w:lvlText w:val=""/>
      <w:lvlJc w:val="left"/>
      <w:pPr>
        <w:ind w:left="11910" w:hanging="360"/>
      </w:pPr>
      <w:rPr>
        <w:rFonts w:ascii="Symbol" w:hAnsi="Symbol" w:hint="default"/>
      </w:rPr>
    </w:lvl>
    <w:lvl w:ilvl="7" w:tplc="04090003" w:tentative="1">
      <w:start w:val="1"/>
      <w:numFmt w:val="bullet"/>
      <w:lvlText w:val="o"/>
      <w:lvlJc w:val="left"/>
      <w:pPr>
        <w:ind w:left="12630" w:hanging="360"/>
      </w:pPr>
      <w:rPr>
        <w:rFonts w:ascii="Courier New" w:hAnsi="Courier New" w:cs="Courier New" w:hint="default"/>
      </w:rPr>
    </w:lvl>
    <w:lvl w:ilvl="8" w:tplc="04090005" w:tentative="1">
      <w:start w:val="1"/>
      <w:numFmt w:val="bullet"/>
      <w:lvlText w:val=""/>
      <w:lvlJc w:val="left"/>
      <w:pPr>
        <w:ind w:left="13350" w:hanging="360"/>
      </w:pPr>
      <w:rPr>
        <w:rFonts w:ascii="Wingdings" w:hAnsi="Wingdings" w:hint="default"/>
      </w:rPr>
    </w:lvl>
  </w:abstractNum>
  <w:abstractNum w:abstractNumId="18"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1"/>
  </w:num>
  <w:num w:numId="4">
    <w:abstractNumId w:val="15"/>
  </w:num>
  <w:num w:numId="5">
    <w:abstractNumId w:val="9"/>
  </w:num>
  <w:num w:numId="6">
    <w:abstractNumId w:val="14"/>
  </w:num>
  <w:num w:numId="7">
    <w:abstractNumId w:val="6"/>
  </w:num>
  <w:num w:numId="8">
    <w:abstractNumId w:val="10"/>
  </w:num>
  <w:num w:numId="9">
    <w:abstractNumId w:val="13"/>
  </w:num>
  <w:num w:numId="10">
    <w:abstractNumId w:val="11"/>
  </w:num>
  <w:num w:numId="11">
    <w:abstractNumId w:val="17"/>
  </w:num>
  <w:num w:numId="12">
    <w:abstractNumId w:val="20"/>
  </w:num>
  <w:num w:numId="13">
    <w:abstractNumId w:val="19"/>
  </w:num>
  <w:num w:numId="14">
    <w:abstractNumId w:val="2"/>
  </w:num>
  <w:num w:numId="15">
    <w:abstractNumId w:val="5"/>
  </w:num>
  <w:num w:numId="16">
    <w:abstractNumId w:val="16"/>
  </w:num>
  <w:num w:numId="17">
    <w:abstractNumId w:val="18"/>
  </w:num>
  <w:num w:numId="18">
    <w:abstractNumId w:val="0"/>
  </w:num>
  <w:num w:numId="19">
    <w:abstractNumId w:val="12"/>
  </w:num>
  <w:num w:numId="20">
    <w:abstractNumId w:val="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2193"/>
    <w:rsid w:val="00013CAF"/>
    <w:rsid w:val="00023AE6"/>
    <w:rsid w:val="00027B08"/>
    <w:rsid w:val="000401AE"/>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D5664"/>
    <w:rsid w:val="000D6554"/>
    <w:rsid w:val="000F1395"/>
    <w:rsid w:val="000F49D9"/>
    <w:rsid w:val="001072B9"/>
    <w:rsid w:val="00122903"/>
    <w:rsid w:val="0014208F"/>
    <w:rsid w:val="00147248"/>
    <w:rsid w:val="001629AD"/>
    <w:rsid w:val="001653D2"/>
    <w:rsid w:val="001770BD"/>
    <w:rsid w:val="0018580F"/>
    <w:rsid w:val="00185FE9"/>
    <w:rsid w:val="001909FA"/>
    <w:rsid w:val="001937CC"/>
    <w:rsid w:val="00193CE8"/>
    <w:rsid w:val="001972B9"/>
    <w:rsid w:val="00197716"/>
    <w:rsid w:val="001A01D4"/>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53A"/>
    <w:rsid w:val="002650A1"/>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3067F2"/>
    <w:rsid w:val="00306B67"/>
    <w:rsid w:val="003149C8"/>
    <w:rsid w:val="003211AB"/>
    <w:rsid w:val="00323786"/>
    <w:rsid w:val="003344AA"/>
    <w:rsid w:val="00334C54"/>
    <w:rsid w:val="003409CC"/>
    <w:rsid w:val="00341113"/>
    <w:rsid w:val="00344170"/>
    <w:rsid w:val="00352560"/>
    <w:rsid w:val="003553C6"/>
    <w:rsid w:val="00357A52"/>
    <w:rsid w:val="00363148"/>
    <w:rsid w:val="00366AED"/>
    <w:rsid w:val="0036755E"/>
    <w:rsid w:val="00374FC5"/>
    <w:rsid w:val="00397137"/>
    <w:rsid w:val="00397530"/>
    <w:rsid w:val="003B1208"/>
    <w:rsid w:val="003B5D00"/>
    <w:rsid w:val="003C2DA0"/>
    <w:rsid w:val="003C39B8"/>
    <w:rsid w:val="003D387C"/>
    <w:rsid w:val="003E2B2E"/>
    <w:rsid w:val="003E63AD"/>
    <w:rsid w:val="003F3B29"/>
    <w:rsid w:val="003F5699"/>
    <w:rsid w:val="00403D6C"/>
    <w:rsid w:val="00410846"/>
    <w:rsid w:val="00421DD1"/>
    <w:rsid w:val="004276F3"/>
    <w:rsid w:val="0043794B"/>
    <w:rsid w:val="00441B3E"/>
    <w:rsid w:val="0044318B"/>
    <w:rsid w:val="00443370"/>
    <w:rsid w:val="004443A9"/>
    <w:rsid w:val="00462D87"/>
    <w:rsid w:val="00465005"/>
    <w:rsid w:val="00466565"/>
    <w:rsid w:val="00467D3D"/>
    <w:rsid w:val="004709C6"/>
    <w:rsid w:val="00474B9D"/>
    <w:rsid w:val="0047544F"/>
    <w:rsid w:val="00476315"/>
    <w:rsid w:val="0049658B"/>
    <w:rsid w:val="00497C29"/>
    <w:rsid w:val="004B193A"/>
    <w:rsid w:val="004B5012"/>
    <w:rsid w:val="004C5818"/>
    <w:rsid w:val="004C7DB1"/>
    <w:rsid w:val="004D7CB9"/>
    <w:rsid w:val="004E0B25"/>
    <w:rsid w:val="00504965"/>
    <w:rsid w:val="00506093"/>
    <w:rsid w:val="0050657E"/>
    <w:rsid w:val="00507512"/>
    <w:rsid w:val="00507AF3"/>
    <w:rsid w:val="00520D9A"/>
    <w:rsid w:val="00521EA8"/>
    <w:rsid w:val="005277B6"/>
    <w:rsid w:val="00532F2F"/>
    <w:rsid w:val="00543CA3"/>
    <w:rsid w:val="00555102"/>
    <w:rsid w:val="005646E7"/>
    <w:rsid w:val="005663D6"/>
    <w:rsid w:val="00573ED7"/>
    <w:rsid w:val="005A0305"/>
    <w:rsid w:val="005A1A3C"/>
    <w:rsid w:val="005A21DB"/>
    <w:rsid w:val="005A73D8"/>
    <w:rsid w:val="005B2643"/>
    <w:rsid w:val="005B5613"/>
    <w:rsid w:val="005C040D"/>
    <w:rsid w:val="005D1D09"/>
    <w:rsid w:val="005F41CA"/>
    <w:rsid w:val="00606B9C"/>
    <w:rsid w:val="00616A3A"/>
    <w:rsid w:val="00621C39"/>
    <w:rsid w:val="00621E87"/>
    <w:rsid w:val="00623750"/>
    <w:rsid w:val="00623A40"/>
    <w:rsid w:val="00626C96"/>
    <w:rsid w:val="0064268C"/>
    <w:rsid w:val="006430FB"/>
    <w:rsid w:val="00645C75"/>
    <w:rsid w:val="00654F95"/>
    <w:rsid w:val="00655595"/>
    <w:rsid w:val="0066168A"/>
    <w:rsid w:val="0066385C"/>
    <w:rsid w:val="00665FD0"/>
    <w:rsid w:val="00673543"/>
    <w:rsid w:val="00684CB6"/>
    <w:rsid w:val="006A11B1"/>
    <w:rsid w:val="006A4C79"/>
    <w:rsid w:val="006B325B"/>
    <w:rsid w:val="006B348A"/>
    <w:rsid w:val="006B58B9"/>
    <w:rsid w:val="006C367F"/>
    <w:rsid w:val="006C60E3"/>
    <w:rsid w:val="006D149B"/>
    <w:rsid w:val="006D1DC4"/>
    <w:rsid w:val="006D5460"/>
    <w:rsid w:val="006D61EF"/>
    <w:rsid w:val="006D6E7A"/>
    <w:rsid w:val="006E55C8"/>
    <w:rsid w:val="006F38CA"/>
    <w:rsid w:val="006F7090"/>
    <w:rsid w:val="00700484"/>
    <w:rsid w:val="00702646"/>
    <w:rsid w:val="00715629"/>
    <w:rsid w:val="00717A94"/>
    <w:rsid w:val="00726EB6"/>
    <w:rsid w:val="007348D2"/>
    <w:rsid w:val="007516BB"/>
    <w:rsid w:val="00753F72"/>
    <w:rsid w:val="007574C1"/>
    <w:rsid w:val="00761848"/>
    <w:rsid w:val="007654C1"/>
    <w:rsid w:val="00771632"/>
    <w:rsid w:val="007738A0"/>
    <w:rsid w:val="0077506D"/>
    <w:rsid w:val="00781702"/>
    <w:rsid w:val="0078743F"/>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631"/>
    <w:rsid w:val="00876542"/>
    <w:rsid w:val="008800E4"/>
    <w:rsid w:val="00880170"/>
    <w:rsid w:val="008827F8"/>
    <w:rsid w:val="008910E7"/>
    <w:rsid w:val="008A47D8"/>
    <w:rsid w:val="008B602A"/>
    <w:rsid w:val="008D0FA7"/>
    <w:rsid w:val="008D4723"/>
    <w:rsid w:val="008E748B"/>
    <w:rsid w:val="008F4F24"/>
    <w:rsid w:val="008F6214"/>
    <w:rsid w:val="009253FD"/>
    <w:rsid w:val="00925C25"/>
    <w:rsid w:val="00947914"/>
    <w:rsid w:val="0095092A"/>
    <w:rsid w:val="0095690E"/>
    <w:rsid w:val="00965180"/>
    <w:rsid w:val="00971732"/>
    <w:rsid w:val="0097228B"/>
    <w:rsid w:val="00976E53"/>
    <w:rsid w:val="00977B7B"/>
    <w:rsid w:val="00986CEC"/>
    <w:rsid w:val="009A2853"/>
    <w:rsid w:val="009B23E4"/>
    <w:rsid w:val="009B6B04"/>
    <w:rsid w:val="009C6E23"/>
    <w:rsid w:val="009D0600"/>
    <w:rsid w:val="009D1FA4"/>
    <w:rsid w:val="009D2B2F"/>
    <w:rsid w:val="009D3523"/>
    <w:rsid w:val="009E2760"/>
    <w:rsid w:val="009E3622"/>
    <w:rsid w:val="009E7FE7"/>
    <w:rsid w:val="009F1FAB"/>
    <w:rsid w:val="009F5A44"/>
    <w:rsid w:val="00A01033"/>
    <w:rsid w:val="00A017F3"/>
    <w:rsid w:val="00A077B9"/>
    <w:rsid w:val="00A1157F"/>
    <w:rsid w:val="00A147B2"/>
    <w:rsid w:val="00A22BAD"/>
    <w:rsid w:val="00A276A2"/>
    <w:rsid w:val="00A3248E"/>
    <w:rsid w:val="00A3351D"/>
    <w:rsid w:val="00A377A7"/>
    <w:rsid w:val="00A4431B"/>
    <w:rsid w:val="00A444DA"/>
    <w:rsid w:val="00A468DD"/>
    <w:rsid w:val="00A5747D"/>
    <w:rsid w:val="00A57B74"/>
    <w:rsid w:val="00A62E76"/>
    <w:rsid w:val="00A71660"/>
    <w:rsid w:val="00A77182"/>
    <w:rsid w:val="00A910CE"/>
    <w:rsid w:val="00A923D8"/>
    <w:rsid w:val="00A95221"/>
    <w:rsid w:val="00A97D59"/>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713A3"/>
    <w:rsid w:val="00B7182D"/>
    <w:rsid w:val="00B76925"/>
    <w:rsid w:val="00B77571"/>
    <w:rsid w:val="00B803FD"/>
    <w:rsid w:val="00B920AA"/>
    <w:rsid w:val="00B93C79"/>
    <w:rsid w:val="00BA3CC6"/>
    <w:rsid w:val="00BA5A9F"/>
    <w:rsid w:val="00BA7B9F"/>
    <w:rsid w:val="00BB4D5B"/>
    <w:rsid w:val="00BB7FFD"/>
    <w:rsid w:val="00BC025A"/>
    <w:rsid w:val="00BC1E94"/>
    <w:rsid w:val="00BC79FD"/>
    <w:rsid w:val="00BD7779"/>
    <w:rsid w:val="00BF20DB"/>
    <w:rsid w:val="00BF4F38"/>
    <w:rsid w:val="00BF6EB2"/>
    <w:rsid w:val="00BF7BE5"/>
    <w:rsid w:val="00BF7CC6"/>
    <w:rsid w:val="00C05DF5"/>
    <w:rsid w:val="00C06980"/>
    <w:rsid w:val="00C15F26"/>
    <w:rsid w:val="00C31466"/>
    <w:rsid w:val="00C37235"/>
    <w:rsid w:val="00C40207"/>
    <w:rsid w:val="00C51DA8"/>
    <w:rsid w:val="00C621F0"/>
    <w:rsid w:val="00C70244"/>
    <w:rsid w:val="00C72059"/>
    <w:rsid w:val="00C7432C"/>
    <w:rsid w:val="00C87FD3"/>
    <w:rsid w:val="00C94036"/>
    <w:rsid w:val="00CA39FE"/>
    <w:rsid w:val="00CA43CA"/>
    <w:rsid w:val="00CA5B77"/>
    <w:rsid w:val="00CB166D"/>
    <w:rsid w:val="00CB655F"/>
    <w:rsid w:val="00CB699D"/>
    <w:rsid w:val="00CC31F5"/>
    <w:rsid w:val="00CC55A7"/>
    <w:rsid w:val="00CC5EED"/>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5CC6"/>
    <w:rsid w:val="00DA7205"/>
    <w:rsid w:val="00DB139C"/>
    <w:rsid w:val="00DB2C14"/>
    <w:rsid w:val="00DB67C8"/>
    <w:rsid w:val="00DC2719"/>
    <w:rsid w:val="00DD3BB2"/>
    <w:rsid w:val="00DE201E"/>
    <w:rsid w:val="00DE441C"/>
    <w:rsid w:val="00DE5307"/>
    <w:rsid w:val="00DE5BA7"/>
    <w:rsid w:val="00DE6857"/>
    <w:rsid w:val="00DF3E89"/>
    <w:rsid w:val="00E00EAA"/>
    <w:rsid w:val="00E13EBD"/>
    <w:rsid w:val="00E2094F"/>
    <w:rsid w:val="00E400E2"/>
    <w:rsid w:val="00E428CC"/>
    <w:rsid w:val="00E444C7"/>
    <w:rsid w:val="00E44BA8"/>
    <w:rsid w:val="00E52689"/>
    <w:rsid w:val="00E63575"/>
    <w:rsid w:val="00E832FD"/>
    <w:rsid w:val="00E84C07"/>
    <w:rsid w:val="00E86D00"/>
    <w:rsid w:val="00E91148"/>
    <w:rsid w:val="00E911CE"/>
    <w:rsid w:val="00E917FC"/>
    <w:rsid w:val="00E91A00"/>
    <w:rsid w:val="00E92443"/>
    <w:rsid w:val="00E9351A"/>
    <w:rsid w:val="00E945B2"/>
    <w:rsid w:val="00E95E2C"/>
    <w:rsid w:val="00EA7FE3"/>
    <w:rsid w:val="00EC4652"/>
    <w:rsid w:val="00ED3DB2"/>
    <w:rsid w:val="00ED6D12"/>
    <w:rsid w:val="00EE15D3"/>
    <w:rsid w:val="00EE2A56"/>
    <w:rsid w:val="00EE2C5D"/>
    <w:rsid w:val="00F022C5"/>
    <w:rsid w:val="00F044FC"/>
    <w:rsid w:val="00F045DA"/>
    <w:rsid w:val="00F154B3"/>
    <w:rsid w:val="00F213BC"/>
    <w:rsid w:val="00F259B3"/>
    <w:rsid w:val="00F26951"/>
    <w:rsid w:val="00F30D08"/>
    <w:rsid w:val="00F357D4"/>
    <w:rsid w:val="00F40C82"/>
    <w:rsid w:val="00F53396"/>
    <w:rsid w:val="00F56ABD"/>
    <w:rsid w:val="00F6000C"/>
    <w:rsid w:val="00F617F9"/>
    <w:rsid w:val="00F655C5"/>
    <w:rsid w:val="00F67BA8"/>
    <w:rsid w:val="00F809F9"/>
    <w:rsid w:val="00F858C9"/>
    <w:rsid w:val="00F927CB"/>
    <w:rsid w:val="00F946EF"/>
    <w:rsid w:val="00FA548A"/>
    <w:rsid w:val="00FB1DC1"/>
    <w:rsid w:val="00FB5E32"/>
    <w:rsid w:val="00FB6573"/>
    <w:rsid w:val="00FB7BE2"/>
    <w:rsid w:val="00FC24F9"/>
    <w:rsid w:val="00FC59F6"/>
    <w:rsid w:val="00FC72FB"/>
    <w:rsid w:val="00FD4ADD"/>
    <w:rsid w:val="00FD68E0"/>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0ECB"/>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F449-F9F9-4838-BC1B-91D7F272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85</cp:revision>
  <cp:lastPrinted>2012-10-30T08:25:00Z</cp:lastPrinted>
  <dcterms:created xsi:type="dcterms:W3CDTF">2016-07-05T13:18:00Z</dcterms:created>
  <dcterms:modified xsi:type="dcterms:W3CDTF">2017-06-02T12:46:00Z</dcterms:modified>
</cp:coreProperties>
</file>